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3BEC1" w14:textId="7D096DAB" w:rsidR="00CD3E90" w:rsidRDefault="00711A64" w:rsidP="00CD3E90">
      <w:pPr>
        <w:pStyle w:val="NormalWeb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258E55B" wp14:editId="3E27429D">
            <wp:simplePos x="0" y="0"/>
            <wp:positionH relativeFrom="column">
              <wp:posOffset>5352745</wp:posOffset>
            </wp:positionH>
            <wp:positionV relativeFrom="paragraph">
              <wp:posOffset>0</wp:posOffset>
            </wp:positionV>
            <wp:extent cx="1410640" cy="348615"/>
            <wp:effectExtent l="0" t="0" r="0" b="0"/>
            <wp:wrapTight wrapText="bothSides">
              <wp:wrapPolygon edited="0">
                <wp:start x="0" y="0"/>
                <wp:lineTo x="0" y="20066"/>
                <wp:lineTo x="21299" y="20066"/>
                <wp:lineTo x="21299" y="0"/>
                <wp:lineTo x="0" y="0"/>
              </wp:wrapPolygon>
            </wp:wrapTight>
            <wp:docPr id="1449807152" name="Picture 2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807152" name="Picture 2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640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E9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1EFFD" wp14:editId="33882735">
                <wp:simplePos x="0" y="0"/>
                <wp:positionH relativeFrom="margin">
                  <wp:align>left</wp:align>
                </wp:positionH>
                <wp:positionV relativeFrom="paragraph">
                  <wp:posOffset>-37</wp:posOffset>
                </wp:positionV>
                <wp:extent cx="5358653" cy="403412"/>
                <wp:effectExtent l="0" t="0" r="0" b="0"/>
                <wp:wrapNone/>
                <wp:docPr id="17238996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8653" cy="403412"/>
                        </a:xfrm>
                        <a:prstGeom prst="rect">
                          <a:avLst/>
                        </a:prstGeom>
                        <a:solidFill>
                          <a:srgbClr val="FFF7F7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58AEF8" w14:textId="5ED97A86" w:rsidR="00CD3E90" w:rsidRPr="00CD3E90" w:rsidRDefault="00CD3E90" w:rsidP="00CD3E90">
                            <w:pPr>
                              <w:jc w:val="left"/>
                              <w:rPr>
                                <w:rFonts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D3E90">
                              <w:rPr>
                                <w:rFonts w:cs="Calibri"/>
                                <w:b/>
                                <w:bCs/>
                                <w:sz w:val="28"/>
                                <w:szCs w:val="28"/>
                              </w:rPr>
                              <w:t>Request to Create an Operational Assessment in My Health Learning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E1EFF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21.95pt;height:31.75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" fillcolor="#fff7f7" stroked="f" strokeweight=".5pt">
                <v:textbox>
                  <w:txbxContent>
                    <w:p w14:paraId="6F58AEF8" w14:textId="5ED97A86" w:rsidR="00CD3E90" w:rsidRPr="00CD3E90" w:rsidRDefault="00CD3E90" w:rsidP="00CD3E90">
                      <w:pPr>
                        <w:jc w:val="left"/>
                        <w:rPr>
                          <w:rFonts w:cs="Calibri"/>
                          <w:b/>
                          <w:bCs/>
                          <w:sz w:val="28"/>
                          <w:szCs w:val="28"/>
                        </w:rPr>
                      </w:pPr>
                      <w:r w:rsidRPr="00CD3E90">
                        <w:rPr>
                          <w:rFonts w:cs="Calibri"/>
                          <w:b/>
                          <w:bCs/>
                          <w:sz w:val="28"/>
                          <w:szCs w:val="28"/>
                        </w:rPr>
                        <w:t>Request to Create an Operational Assessment in My Health Learning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40EC87" w14:textId="5214687D" w:rsidR="00DC7500" w:rsidRDefault="00DC750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AA2FAC" wp14:editId="17ADC50D">
                <wp:simplePos x="0" y="0"/>
                <wp:positionH relativeFrom="margin">
                  <wp:posOffset>782955</wp:posOffset>
                </wp:positionH>
                <wp:positionV relativeFrom="paragraph">
                  <wp:posOffset>163195</wp:posOffset>
                </wp:positionV>
                <wp:extent cx="6063615" cy="2095500"/>
                <wp:effectExtent l="95250" t="38100" r="51435" b="114300"/>
                <wp:wrapNone/>
                <wp:docPr id="123159376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3615" cy="2095500"/>
                        </a:xfrm>
                        <a:prstGeom prst="rect">
                          <a:avLst/>
                        </a:prstGeom>
                        <a:solidFill>
                          <a:srgbClr val="FFF7F7"/>
                        </a:solidFill>
                        <a:ln>
                          <a:solidFill>
                            <a:srgbClr val="E1C2A3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D9ACE3" w14:textId="77777777" w:rsidR="00154AB8" w:rsidRPr="00F7315C" w:rsidRDefault="00154AB8" w:rsidP="00154AB8">
                            <w:pPr>
                              <w:rPr>
                                <w:rFonts w:eastAsia="Times New Roman" w:cs="Calibri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eastAsia="en-AU"/>
                                <w14:ligatures w14:val="none"/>
                              </w:rPr>
                            </w:pPr>
                            <w:r w:rsidRPr="00F7315C">
                              <w:rPr>
                                <w:rFonts w:eastAsia="Times New Roman" w:cs="Calibri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eastAsia="en-AU"/>
                                <w14:ligatures w14:val="none"/>
                              </w:rPr>
                              <w:t>Please read this information before submitting your request:</w:t>
                            </w:r>
                          </w:p>
                          <w:p w14:paraId="54CA694A" w14:textId="15B3DA94" w:rsidR="00154AB8" w:rsidRPr="00F7315C" w:rsidRDefault="00154AB8" w:rsidP="00154AB8"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</w:pP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Your request must include the creation of </w:t>
                            </w:r>
                            <w:r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a </w:t>
                            </w: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competency assessment that ensure</w:t>
                            </w:r>
                            <w:r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s</w:t>
                            </w: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 consistent clinical practice across SWSLHD.</w:t>
                            </w:r>
                          </w:p>
                          <w:p w14:paraId="74361A24" w14:textId="675B27BA" w:rsidR="00154AB8" w:rsidRPr="00F7315C" w:rsidRDefault="00154AB8" w:rsidP="00154AB8"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</w:pP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References to </w:t>
                            </w:r>
                            <w:r w:rsidR="00BF0BDF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Ministry of Health, </w:t>
                            </w: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SWSLHD-wide or service-level policies, procedures, or guidelines that include a competency assessment</w:t>
                            </w:r>
                            <w:r w:rsidRPr="00154AB8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,</w:t>
                            </w: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 must be provided.</w:t>
                            </w:r>
                            <w:r w:rsidR="00054F10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 </w:t>
                            </w:r>
                            <w:r w:rsidR="00BF0BDF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References may also include professional documents initiated by peak bodies such as ACCCN, ACORN, etc.</w:t>
                            </w:r>
                          </w:p>
                          <w:p w14:paraId="5A95C43F" w14:textId="77777777" w:rsidR="00154AB8" w:rsidRPr="00F7315C" w:rsidRDefault="00154AB8" w:rsidP="00154AB8"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</w:pP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The relevant Clinical Stream Manager must review and support this request.</w:t>
                            </w:r>
                          </w:p>
                          <w:p w14:paraId="3E9697C1" w14:textId="146C31D1" w:rsidR="00154AB8" w:rsidRPr="00F7315C" w:rsidRDefault="00154AB8" w:rsidP="00154AB8"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</w:pP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Consultation with relevant SWSLHD Clinical Nurse Consultants </w:t>
                            </w:r>
                            <w:r w:rsidR="00BF0BDF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(if applicable) should</w:t>
                            </w:r>
                            <w:r w:rsidR="00BF0BDF"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 xml:space="preserve"> </w:t>
                            </w: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be completed before submission.</w:t>
                            </w:r>
                          </w:p>
                          <w:p w14:paraId="32488C0C" w14:textId="77777777" w:rsidR="00154AB8" w:rsidRPr="00F7315C" w:rsidRDefault="00154AB8" w:rsidP="00154AB8"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</w:pP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An updated Competency Assessment Tool must be submitted along with this request form.</w:t>
                            </w:r>
                          </w:p>
                          <w:p w14:paraId="0CC6E68B" w14:textId="66AA799F" w:rsidR="00711A64" w:rsidRPr="00154AB8" w:rsidRDefault="00154AB8" w:rsidP="00154AB8"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</w:pP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Incomplete or partially completed forms will be returned to the request</w:t>
                            </w:r>
                            <w:r w:rsidRPr="00154AB8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o</w:t>
                            </w:r>
                            <w:r w:rsidRPr="00F7315C">
                              <w:rPr>
                                <w:rFonts w:eastAsia="Times New Roman" w:cs="Calibri"/>
                                <w:color w:val="000000" w:themeColor="text1"/>
                                <w:kern w:val="0"/>
                                <w:lang w:eastAsia="en-AU"/>
                                <w14:ligatures w14:val="none"/>
                              </w:rPr>
                              <w:t>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AA2FAC" id="Rectangle 3" o:spid="_x0000_s1027" style="position:absolute;left:0;text-align:left;margin-left:61.65pt;margin-top:12.85pt;width:477.45pt;height:1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" fillcolor="#fff7f7" strokecolor="#e1c2a3" strokeweight="1pt">
                <v:shadow on="t" color="black" opacity="26214f" origin=".5,-.5" offset="-.74836mm,.74836mm"/>
                <v:textbox>
                  <w:txbxContent>
                    <w:p w14:paraId="57D9ACE3" w14:textId="77777777" w:rsidR="00154AB8" w:rsidRPr="00F7315C" w:rsidRDefault="00154AB8" w:rsidP="00154AB8">
                      <w:pPr>
                        <w:rPr>
                          <w:rFonts w:eastAsia="Times New Roman" w:cs="Calibri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eastAsia="en-AU"/>
                          <w14:ligatures w14:val="none"/>
                        </w:rPr>
                      </w:pPr>
                      <w:r w:rsidRPr="00F7315C">
                        <w:rPr>
                          <w:rFonts w:eastAsia="Times New Roman" w:cs="Calibri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eastAsia="en-AU"/>
                          <w14:ligatures w14:val="none"/>
                        </w:rPr>
                        <w:t>Please read this information before submitting your request:</w:t>
                      </w:r>
                    </w:p>
                    <w:p w14:paraId="54CA694A" w14:textId="15B3DA94" w:rsidR="00154AB8" w:rsidRPr="00F7315C" w:rsidRDefault="00154AB8" w:rsidP="00154AB8"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</w:pP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Your request must include the creation of </w:t>
                      </w:r>
                      <w:r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a </w:t>
                      </w: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competency assessment that ensure</w:t>
                      </w:r>
                      <w:r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s</w:t>
                      </w: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 consistent clinical practice across SWSLHD.</w:t>
                      </w:r>
                    </w:p>
                    <w:p w14:paraId="74361A24" w14:textId="675B27BA" w:rsidR="00154AB8" w:rsidRPr="00F7315C" w:rsidRDefault="00154AB8" w:rsidP="00154AB8"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</w:pP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References to </w:t>
                      </w:r>
                      <w:r w:rsidR="00BF0BDF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Ministry of Health, </w:t>
                      </w: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SWSLHD-wide or service-level policies, procedures, or guidelines that include a competency assessment</w:t>
                      </w:r>
                      <w:r w:rsidRPr="00154AB8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,</w:t>
                      </w: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 must be provided.</w:t>
                      </w:r>
                      <w:r w:rsidR="00054F10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 </w:t>
                      </w:r>
                      <w:r w:rsidR="00BF0BDF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References may also include professional documents initiated by peak bodies such as ACCCN, ACORN, etc.</w:t>
                      </w:r>
                    </w:p>
                    <w:p w14:paraId="5A95C43F" w14:textId="77777777" w:rsidR="00154AB8" w:rsidRPr="00F7315C" w:rsidRDefault="00154AB8" w:rsidP="00154AB8"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</w:pP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The relevant Clinical Stream Manager must review and support this request.</w:t>
                      </w:r>
                    </w:p>
                    <w:p w14:paraId="3E9697C1" w14:textId="146C31D1" w:rsidR="00154AB8" w:rsidRPr="00F7315C" w:rsidRDefault="00154AB8" w:rsidP="00154AB8"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</w:pP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Consultation with relevant SWSLHD Clinical Nurse Consultants </w:t>
                      </w:r>
                      <w:r w:rsidR="00BF0BDF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(if applicable) should</w:t>
                      </w:r>
                      <w:r w:rsidR="00BF0BDF"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 xml:space="preserve"> </w:t>
                      </w: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be completed before submission.</w:t>
                      </w:r>
                    </w:p>
                    <w:p w14:paraId="32488C0C" w14:textId="77777777" w:rsidR="00154AB8" w:rsidRPr="00F7315C" w:rsidRDefault="00154AB8" w:rsidP="00154AB8"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</w:pP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An updated Competency Assessment Tool must be submitted along with this request form.</w:t>
                      </w:r>
                    </w:p>
                    <w:p w14:paraId="0CC6E68B" w14:textId="66AA799F" w:rsidR="00711A64" w:rsidRPr="00154AB8" w:rsidRDefault="00154AB8" w:rsidP="00154AB8"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</w:pP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Incomplete or partially completed forms will be returned to the request</w:t>
                      </w:r>
                      <w:r w:rsidRPr="00154AB8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o</w:t>
                      </w:r>
                      <w:r w:rsidRPr="00F7315C">
                        <w:rPr>
                          <w:rFonts w:eastAsia="Times New Roman" w:cs="Calibri"/>
                          <w:color w:val="000000" w:themeColor="text1"/>
                          <w:kern w:val="0"/>
                          <w:lang w:eastAsia="en-AU"/>
                          <w14:ligatures w14:val="none"/>
                        </w:rPr>
                        <w:t>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C25265" w14:textId="597162D3" w:rsidR="00DC7500" w:rsidRDefault="00DC7500"/>
    <w:p w14:paraId="1570C2D2" w14:textId="190CAD35" w:rsidR="00DC7500" w:rsidRDefault="00DC7500"/>
    <w:p w14:paraId="5A7FABB4" w14:textId="4D38728C" w:rsidR="00DC7500" w:rsidRDefault="00DC7500"/>
    <w:p w14:paraId="473BC905" w14:textId="098F4D3D" w:rsidR="00DC7500" w:rsidRDefault="005D7B80">
      <w:r>
        <w:rPr>
          <w:noProof/>
        </w:rPr>
        <w:drawing>
          <wp:anchor distT="0" distB="0" distL="114300" distR="114300" simplePos="0" relativeHeight="251662336" behindDoc="1" locked="0" layoutInCell="1" allowOverlap="1" wp14:anchorId="0AC219B8" wp14:editId="52DD8465">
            <wp:simplePos x="0" y="0"/>
            <wp:positionH relativeFrom="margin">
              <wp:posOffset>52871</wp:posOffset>
            </wp:positionH>
            <wp:positionV relativeFrom="paragraph">
              <wp:posOffset>3175</wp:posOffset>
            </wp:positionV>
            <wp:extent cx="537845" cy="537845"/>
            <wp:effectExtent l="0" t="0" r="0" b="0"/>
            <wp:wrapTight wrapText="bothSides">
              <wp:wrapPolygon edited="0">
                <wp:start x="8416" y="0"/>
                <wp:lineTo x="765" y="13771"/>
                <wp:lineTo x="0" y="16066"/>
                <wp:lineTo x="0" y="20656"/>
                <wp:lineTo x="20656" y="20656"/>
                <wp:lineTo x="20656" y="16066"/>
                <wp:lineTo x="19891" y="13771"/>
                <wp:lineTo x="12241" y="0"/>
                <wp:lineTo x="8416" y="0"/>
              </wp:wrapPolygon>
            </wp:wrapTight>
            <wp:docPr id="42524307" name="Graphic 5" descr="Warnin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24307" name="Graphic 42524307" descr="Warning outlin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5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E37E91" w14:textId="3416DBA3" w:rsidR="00DC7500" w:rsidRDefault="00DC7500"/>
    <w:p w14:paraId="4503EC67" w14:textId="7DAF0243" w:rsidR="00DC7500" w:rsidRDefault="00DC7500"/>
    <w:p w14:paraId="51835B23" w14:textId="23187952" w:rsidR="00DC7500" w:rsidRDefault="00DC7500"/>
    <w:p w14:paraId="020BC7F1" w14:textId="68195DAC" w:rsidR="00DC7500" w:rsidRDefault="00DC7500"/>
    <w:p w14:paraId="7DE38DC7" w14:textId="1E4F1366" w:rsidR="00DC7500" w:rsidRDefault="00DC7500"/>
    <w:p w14:paraId="7C948709" w14:textId="77777777" w:rsidR="005D7B80" w:rsidRDefault="005D7B80"/>
    <w:p w14:paraId="41A65550" w14:textId="77777777" w:rsidR="005D7B80" w:rsidRDefault="005D7B80"/>
    <w:p w14:paraId="6586D3C5" w14:textId="77777777" w:rsidR="005D7B80" w:rsidRDefault="005D7B80"/>
    <w:p w14:paraId="5F5A9059" w14:textId="77777777" w:rsidR="00DC7500" w:rsidRDefault="00DC7500"/>
    <w:p w14:paraId="38592D98" w14:textId="77777777" w:rsidR="00DC7500" w:rsidRPr="00DC7500" w:rsidRDefault="00DC7500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single" w:sz="4" w:space="0" w:color="9E6934"/>
          <w:left w:val="single" w:sz="4" w:space="0" w:color="9E6934"/>
          <w:bottom w:val="single" w:sz="4" w:space="0" w:color="9E6934"/>
          <w:right w:val="single" w:sz="4" w:space="0" w:color="9E6934"/>
          <w:insideH w:val="single" w:sz="4" w:space="0" w:color="9E6934"/>
          <w:insideV w:val="single" w:sz="4" w:space="0" w:color="9E6934"/>
        </w:tblBorders>
        <w:tblLook w:val="04A0" w:firstRow="1" w:lastRow="0" w:firstColumn="1" w:lastColumn="0" w:noHBand="0" w:noVBand="1"/>
      </w:tblPr>
      <w:tblGrid>
        <w:gridCol w:w="2122"/>
        <w:gridCol w:w="3258"/>
        <w:gridCol w:w="1604"/>
        <w:gridCol w:w="3778"/>
      </w:tblGrid>
      <w:tr w:rsidR="00DC7500" w:rsidRPr="00DC7500" w14:paraId="3F6399F6" w14:textId="77777777" w:rsidTr="00711A64">
        <w:tc>
          <w:tcPr>
            <w:tcW w:w="10762" w:type="dxa"/>
            <w:gridSpan w:val="4"/>
            <w:shd w:val="clear" w:color="auto" w:fill="E1C2A3"/>
          </w:tcPr>
          <w:p w14:paraId="26D4739A" w14:textId="2F44BE60" w:rsidR="00DC7500" w:rsidRPr="00DC7500" w:rsidRDefault="00DC7500">
            <w:pPr>
              <w:rPr>
                <w:b/>
                <w:bCs/>
              </w:rPr>
            </w:pPr>
            <w:r w:rsidRPr="00DC7500">
              <w:rPr>
                <w:b/>
                <w:bCs/>
              </w:rPr>
              <w:t>REQUESTOR DETAILS</w:t>
            </w:r>
          </w:p>
        </w:tc>
      </w:tr>
      <w:tr w:rsidR="00DC7500" w14:paraId="5E50C878" w14:textId="77777777" w:rsidTr="00711A64">
        <w:tc>
          <w:tcPr>
            <w:tcW w:w="2122" w:type="dxa"/>
            <w:shd w:val="clear" w:color="auto" w:fill="E6E6E6"/>
            <w:vAlign w:val="center"/>
          </w:tcPr>
          <w:p w14:paraId="6B1642FD" w14:textId="0A8E1722" w:rsidR="00DC7500" w:rsidRPr="00DC7500" w:rsidRDefault="00DC7500" w:rsidP="00DC7500">
            <w:pPr>
              <w:jc w:val="left"/>
              <w:rPr>
                <w:b/>
                <w:bCs/>
                <w:sz w:val="20"/>
                <w:szCs w:val="20"/>
              </w:rPr>
            </w:pPr>
            <w:r w:rsidRPr="00DC7500">
              <w:rPr>
                <w:b/>
                <w:bCs/>
                <w:sz w:val="20"/>
                <w:szCs w:val="20"/>
              </w:rPr>
              <w:t>Name of Requestor</w:t>
            </w:r>
          </w:p>
        </w:tc>
        <w:tc>
          <w:tcPr>
            <w:tcW w:w="3258" w:type="dxa"/>
            <w:vAlign w:val="center"/>
          </w:tcPr>
          <w:p w14:paraId="67074CE6" w14:textId="77777777" w:rsidR="00DC7500" w:rsidRDefault="00DC7500" w:rsidP="00DC7500">
            <w:pPr>
              <w:jc w:val="left"/>
            </w:pPr>
          </w:p>
          <w:p w14:paraId="5014CED5" w14:textId="77777777" w:rsidR="00DC7500" w:rsidRDefault="00DC7500" w:rsidP="00DC7500">
            <w:pPr>
              <w:jc w:val="left"/>
            </w:pPr>
          </w:p>
        </w:tc>
        <w:tc>
          <w:tcPr>
            <w:tcW w:w="1604" w:type="dxa"/>
            <w:shd w:val="clear" w:color="auto" w:fill="E6E6E6"/>
            <w:vAlign w:val="center"/>
          </w:tcPr>
          <w:p w14:paraId="494FA303" w14:textId="2263FA2B" w:rsidR="00DC7500" w:rsidRPr="00DC7500" w:rsidRDefault="00DC7500" w:rsidP="00DC7500">
            <w:pPr>
              <w:jc w:val="left"/>
              <w:rPr>
                <w:b/>
                <w:bCs/>
                <w:sz w:val="20"/>
                <w:szCs w:val="20"/>
              </w:rPr>
            </w:pPr>
            <w:r w:rsidRPr="00DC7500">
              <w:rPr>
                <w:b/>
                <w:bCs/>
                <w:sz w:val="20"/>
                <w:szCs w:val="20"/>
              </w:rPr>
              <w:t>Role</w:t>
            </w:r>
          </w:p>
        </w:tc>
        <w:tc>
          <w:tcPr>
            <w:tcW w:w="3778" w:type="dxa"/>
            <w:vAlign w:val="center"/>
          </w:tcPr>
          <w:p w14:paraId="0F2D7792" w14:textId="77777777" w:rsidR="00DC7500" w:rsidRDefault="00DC7500" w:rsidP="00DC7500">
            <w:pPr>
              <w:jc w:val="left"/>
            </w:pPr>
          </w:p>
        </w:tc>
      </w:tr>
      <w:tr w:rsidR="00DC7500" w14:paraId="00C230BF" w14:textId="77777777" w:rsidTr="00711A64">
        <w:tc>
          <w:tcPr>
            <w:tcW w:w="2122" w:type="dxa"/>
            <w:shd w:val="clear" w:color="auto" w:fill="E6E6E6"/>
            <w:vAlign w:val="center"/>
          </w:tcPr>
          <w:p w14:paraId="5C2798C8" w14:textId="333A5D5B" w:rsidR="00DC7500" w:rsidRPr="00DC7500" w:rsidRDefault="00DC7500" w:rsidP="00DC7500">
            <w:pPr>
              <w:jc w:val="left"/>
              <w:rPr>
                <w:b/>
                <w:bCs/>
                <w:sz w:val="20"/>
                <w:szCs w:val="20"/>
              </w:rPr>
            </w:pPr>
            <w:r w:rsidRPr="00DC7500">
              <w:rPr>
                <w:b/>
                <w:bCs/>
                <w:sz w:val="20"/>
                <w:szCs w:val="20"/>
              </w:rPr>
              <w:t xml:space="preserve">Department </w:t>
            </w:r>
          </w:p>
        </w:tc>
        <w:tc>
          <w:tcPr>
            <w:tcW w:w="3258" w:type="dxa"/>
            <w:vAlign w:val="center"/>
          </w:tcPr>
          <w:p w14:paraId="761D0DCA" w14:textId="77777777" w:rsidR="00DC7500" w:rsidRDefault="00DC7500" w:rsidP="00DC7500">
            <w:pPr>
              <w:jc w:val="left"/>
            </w:pPr>
          </w:p>
        </w:tc>
        <w:tc>
          <w:tcPr>
            <w:tcW w:w="1604" w:type="dxa"/>
            <w:shd w:val="clear" w:color="auto" w:fill="E6E6E6"/>
            <w:vAlign w:val="center"/>
          </w:tcPr>
          <w:p w14:paraId="53A6F61E" w14:textId="3CF6A9F1" w:rsidR="00DC7500" w:rsidRPr="00DC7500" w:rsidRDefault="00DC7500" w:rsidP="00DC7500">
            <w:pPr>
              <w:jc w:val="left"/>
              <w:rPr>
                <w:b/>
                <w:bCs/>
                <w:sz w:val="20"/>
                <w:szCs w:val="20"/>
              </w:rPr>
            </w:pPr>
            <w:r w:rsidRPr="00DC7500">
              <w:rPr>
                <w:b/>
                <w:bCs/>
                <w:sz w:val="20"/>
                <w:szCs w:val="20"/>
              </w:rPr>
              <w:t>Facility/Service</w:t>
            </w:r>
          </w:p>
        </w:tc>
        <w:tc>
          <w:tcPr>
            <w:tcW w:w="3778" w:type="dxa"/>
            <w:vAlign w:val="center"/>
          </w:tcPr>
          <w:p w14:paraId="7F599424" w14:textId="77777777" w:rsidR="00DC7500" w:rsidRDefault="00DC7500" w:rsidP="00DC7500">
            <w:pPr>
              <w:jc w:val="left"/>
            </w:pPr>
          </w:p>
          <w:p w14:paraId="473CC0ED" w14:textId="77777777" w:rsidR="00DC7500" w:rsidRDefault="00DC7500" w:rsidP="00DC7500">
            <w:pPr>
              <w:jc w:val="left"/>
            </w:pPr>
          </w:p>
        </w:tc>
      </w:tr>
      <w:tr w:rsidR="00DC7500" w14:paraId="03AB73DD" w14:textId="77777777" w:rsidTr="00711A64">
        <w:tc>
          <w:tcPr>
            <w:tcW w:w="2122" w:type="dxa"/>
            <w:shd w:val="clear" w:color="auto" w:fill="E6E6E6"/>
            <w:vAlign w:val="center"/>
          </w:tcPr>
          <w:p w14:paraId="34D4D166" w14:textId="7A4C0F69" w:rsidR="00DC7500" w:rsidRPr="00DC7500" w:rsidRDefault="00DC7500" w:rsidP="00DC7500">
            <w:pPr>
              <w:jc w:val="left"/>
              <w:rPr>
                <w:b/>
                <w:bCs/>
                <w:sz w:val="20"/>
                <w:szCs w:val="20"/>
              </w:rPr>
            </w:pPr>
            <w:r w:rsidRPr="00DC7500">
              <w:rPr>
                <w:b/>
                <w:bCs/>
                <w:sz w:val="20"/>
                <w:szCs w:val="20"/>
              </w:rPr>
              <w:t>Contact Phone</w:t>
            </w:r>
          </w:p>
        </w:tc>
        <w:tc>
          <w:tcPr>
            <w:tcW w:w="3258" w:type="dxa"/>
            <w:vAlign w:val="center"/>
          </w:tcPr>
          <w:p w14:paraId="3799DE1D" w14:textId="77777777" w:rsidR="00DC7500" w:rsidRDefault="00DC7500" w:rsidP="00DC7500">
            <w:pPr>
              <w:jc w:val="left"/>
            </w:pPr>
          </w:p>
          <w:p w14:paraId="637210DE" w14:textId="77777777" w:rsidR="00DC7500" w:rsidRDefault="00DC7500" w:rsidP="00DC7500">
            <w:pPr>
              <w:jc w:val="left"/>
            </w:pPr>
          </w:p>
        </w:tc>
        <w:tc>
          <w:tcPr>
            <w:tcW w:w="1604" w:type="dxa"/>
            <w:shd w:val="clear" w:color="auto" w:fill="E6E6E6"/>
            <w:vAlign w:val="center"/>
          </w:tcPr>
          <w:p w14:paraId="29FDFFAF" w14:textId="3A7EB053" w:rsidR="00DC7500" w:rsidRPr="00DC7500" w:rsidRDefault="00DC7500" w:rsidP="00DC7500">
            <w:pPr>
              <w:jc w:val="left"/>
              <w:rPr>
                <w:b/>
                <w:bCs/>
                <w:sz w:val="20"/>
                <w:szCs w:val="20"/>
              </w:rPr>
            </w:pPr>
            <w:r w:rsidRPr="00DC7500">
              <w:rPr>
                <w:b/>
                <w:bCs/>
                <w:sz w:val="20"/>
                <w:szCs w:val="20"/>
              </w:rPr>
              <w:t>Contact Email</w:t>
            </w:r>
          </w:p>
        </w:tc>
        <w:tc>
          <w:tcPr>
            <w:tcW w:w="3778" w:type="dxa"/>
            <w:vAlign w:val="center"/>
          </w:tcPr>
          <w:p w14:paraId="1046B571" w14:textId="77777777" w:rsidR="00DC7500" w:rsidRDefault="00DC7500" w:rsidP="00DC7500">
            <w:pPr>
              <w:jc w:val="left"/>
            </w:pPr>
          </w:p>
        </w:tc>
      </w:tr>
    </w:tbl>
    <w:p w14:paraId="593A3BA3" w14:textId="0A55CAC8" w:rsidR="00C66FF0" w:rsidRPr="00DC7500" w:rsidRDefault="00C66FF0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single" w:sz="4" w:space="0" w:color="9E6934"/>
          <w:left w:val="single" w:sz="4" w:space="0" w:color="9E6934"/>
          <w:bottom w:val="single" w:sz="4" w:space="0" w:color="9E6934"/>
          <w:right w:val="single" w:sz="4" w:space="0" w:color="9E6934"/>
          <w:insideH w:val="single" w:sz="4" w:space="0" w:color="9E6934"/>
          <w:insideV w:val="single" w:sz="4" w:space="0" w:color="9E6934"/>
        </w:tblBorders>
        <w:tblLook w:val="04A0" w:firstRow="1" w:lastRow="0" w:firstColumn="1" w:lastColumn="0" w:noHBand="0" w:noVBand="1"/>
      </w:tblPr>
      <w:tblGrid>
        <w:gridCol w:w="1980"/>
        <w:gridCol w:w="1701"/>
        <w:gridCol w:w="850"/>
        <w:gridCol w:w="1840"/>
        <w:gridCol w:w="428"/>
        <w:gridCol w:w="3963"/>
      </w:tblGrid>
      <w:tr w:rsidR="00711A64" w14:paraId="065BAC63" w14:textId="77777777" w:rsidTr="005D7B80">
        <w:tc>
          <w:tcPr>
            <w:tcW w:w="3681" w:type="dxa"/>
            <w:gridSpan w:val="2"/>
            <w:shd w:val="clear" w:color="auto" w:fill="E6E6E6"/>
            <w:vAlign w:val="center"/>
          </w:tcPr>
          <w:p w14:paraId="19FFDD91" w14:textId="77777777" w:rsidR="00711A64" w:rsidRDefault="00711A64" w:rsidP="00D20775">
            <w:pPr>
              <w:jc w:val="left"/>
              <w:rPr>
                <w:b/>
                <w:bCs/>
              </w:rPr>
            </w:pPr>
            <w:r w:rsidRPr="00DC7500">
              <w:rPr>
                <w:b/>
                <w:bCs/>
              </w:rPr>
              <w:t>Operational Assessment Title</w:t>
            </w:r>
          </w:p>
          <w:p w14:paraId="07E3D354" w14:textId="77777777" w:rsidR="00711A64" w:rsidRPr="00DC7500" w:rsidRDefault="00711A64" w:rsidP="00D20775">
            <w:pPr>
              <w:jc w:val="left"/>
            </w:pPr>
            <w:r w:rsidRPr="00DC7500">
              <w:rPr>
                <w:sz w:val="18"/>
                <w:szCs w:val="18"/>
              </w:rPr>
              <w:t>{Please ensure the exact same title is included in the Competency Assessment Tool}</w:t>
            </w:r>
          </w:p>
        </w:tc>
        <w:tc>
          <w:tcPr>
            <w:tcW w:w="7081" w:type="dxa"/>
            <w:gridSpan w:val="4"/>
            <w:vAlign w:val="center"/>
          </w:tcPr>
          <w:p w14:paraId="4A2EF437" w14:textId="77777777" w:rsidR="00711A64" w:rsidRDefault="00711A64" w:rsidP="00D20775">
            <w:pPr>
              <w:jc w:val="left"/>
            </w:pPr>
          </w:p>
        </w:tc>
      </w:tr>
      <w:tr w:rsidR="00DE2DD1" w14:paraId="3844FD65" w14:textId="77777777" w:rsidTr="00711A64">
        <w:tc>
          <w:tcPr>
            <w:tcW w:w="10762" w:type="dxa"/>
            <w:gridSpan w:val="6"/>
            <w:shd w:val="clear" w:color="auto" w:fill="E1C2A3"/>
          </w:tcPr>
          <w:p w14:paraId="497C152B" w14:textId="55B04BAC" w:rsidR="00DE2DD1" w:rsidRPr="00DE2DD1" w:rsidRDefault="00DE2DD1">
            <w:pPr>
              <w:rPr>
                <w:b/>
                <w:bCs/>
              </w:rPr>
            </w:pPr>
            <w:r w:rsidRPr="00DE2DD1">
              <w:rPr>
                <w:b/>
                <w:bCs/>
              </w:rPr>
              <w:t>OPERATIONAL ASSESSMENT DETAILS</w:t>
            </w:r>
          </w:p>
        </w:tc>
      </w:tr>
      <w:tr w:rsidR="00DE2DD1" w14:paraId="2B5256D8" w14:textId="77777777" w:rsidTr="00711A64">
        <w:tc>
          <w:tcPr>
            <w:tcW w:w="1980" w:type="dxa"/>
            <w:shd w:val="clear" w:color="auto" w:fill="E6E6E6"/>
            <w:vAlign w:val="center"/>
          </w:tcPr>
          <w:p w14:paraId="49B9DF50" w14:textId="0A82B209" w:rsidR="00DE2DD1" w:rsidRPr="00DE2DD1" w:rsidRDefault="00DE2DD1" w:rsidP="00DE2DD1">
            <w:pPr>
              <w:jc w:val="left"/>
              <w:rPr>
                <w:b/>
                <w:bCs/>
                <w:sz w:val="20"/>
                <w:szCs w:val="20"/>
              </w:rPr>
            </w:pPr>
            <w:r w:rsidRPr="00DE2DD1">
              <w:rPr>
                <w:b/>
                <w:bCs/>
                <w:sz w:val="20"/>
                <w:szCs w:val="20"/>
              </w:rPr>
              <w:t>Description</w:t>
            </w:r>
            <w:r>
              <w:rPr>
                <w:b/>
                <w:bCs/>
                <w:sz w:val="20"/>
                <w:szCs w:val="20"/>
              </w:rPr>
              <w:t xml:space="preserve"> &amp; Learning Outcomes</w:t>
            </w:r>
          </w:p>
        </w:tc>
        <w:tc>
          <w:tcPr>
            <w:tcW w:w="8782" w:type="dxa"/>
            <w:gridSpan w:val="5"/>
            <w:vAlign w:val="center"/>
          </w:tcPr>
          <w:p w14:paraId="68BAF8C9" w14:textId="2BC22147" w:rsidR="00DE2DD1" w:rsidRPr="00DE2DD1" w:rsidRDefault="00DE2DD1" w:rsidP="00DE2DD1">
            <w:pPr>
              <w:jc w:val="left"/>
              <w:rPr>
                <w:sz w:val="18"/>
                <w:szCs w:val="18"/>
              </w:rPr>
            </w:pPr>
            <w:r>
              <w:t xml:space="preserve">This competency assessment aims to – </w:t>
            </w:r>
            <w:r w:rsidRPr="00DE2DD1">
              <w:rPr>
                <w:sz w:val="18"/>
                <w:szCs w:val="18"/>
              </w:rPr>
              <w:t>{add more points if needed}</w:t>
            </w:r>
          </w:p>
          <w:p w14:paraId="2F26FFC1" w14:textId="77777777" w:rsidR="00DE2DD1" w:rsidRDefault="00DE2DD1" w:rsidP="00DE2DD1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 xml:space="preserve"> </w:t>
            </w:r>
          </w:p>
          <w:p w14:paraId="7C69C13C" w14:textId="77777777" w:rsidR="00DE2DD1" w:rsidRDefault="00DE2DD1" w:rsidP="00DE2DD1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 xml:space="preserve"> </w:t>
            </w:r>
          </w:p>
          <w:p w14:paraId="2B6326B1" w14:textId="77777777" w:rsidR="00DE2DD1" w:rsidRDefault="00DE2DD1" w:rsidP="00DE2DD1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 xml:space="preserve"> </w:t>
            </w:r>
          </w:p>
          <w:p w14:paraId="0DE25129" w14:textId="77777777" w:rsidR="00DE2DD1" w:rsidRDefault="005D7B80" w:rsidP="005D7B80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 xml:space="preserve"> </w:t>
            </w:r>
          </w:p>
          <w:p w14:paraId="798D14D6" w14:textId="77777777" w:rsidR="005D7B80" w:rsidRDefault="005D7B80" w:rsidP="005D7B80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 xml:space="preserve"> </w:t>
            </w:r>
          </w:p>
          <w:p w14:paraId="7F7AF693" w14:textId="3E50472B" w:rsidR="005D7B80" w:rsidRDefault="005D7B80" w:rsidP="005D7B80">
            <w:pPr>
              <w:pStyle w:val="ListParagraph"/>
              <w:numPr>
                <w:ilvl w:val="0"/>
                <w:numId w:val="2"/>
              </w:numPr>
              <w:jc w:val="left"/>
            </w:pPr>
          </w:p>
        </w:tc>
      </w:tr>
      <w:tr w:rsidR="006C43C1" w14:paraId="3C2C0BAC" w14:textId="77777777" w:rsidTr="00711A64">
        <w:tc>
          <w:tcPr>
            <w:tcW w:w="1980" w:type="dxa"/>
            <w:shd w:val="clear" w:color="auto" w:fill="E6E6E6"/>
            <w:vAlign w:val="center"/>
          </w:tcPr>
          <w:p w14:paraId="10DA769C" w14:textId="234550EA" w:rsidR="006C43C1" w:rsidRPr="00DE2DD1" w:rsidRDefault="006C43C1" w:rsidP="00DE2DD1">
            <w:pPr>
              <w:jc w:val="left"/>
              <w:rPr>
                <w:b/>
                <w:bCs/>
                <w:sz w:val="20"/>
                <w:szCs w:val="20"/>
              </w:rPr>
            </w:pPr>
            <w:r w:rsidRPr="00DE2DD1">
              <w:rPr>
                <w:b/>
                <w:bCs/>
                <w:sz w:val="20"/>
                <w:szCs w:val="20"/>
              </w:rPr>
              <w:t>Details of target audience who are required to complete this assessment</w:t>
            </w:r>
          </w:p>
        </w:tc>
        <w:tc>
          <w:tcPr>
            <w:tcW w:w="2551" w:type="dxa"/>
            <w:gridSpan w:val="2"/>
            <w:vAlign w:val="center"/>
          </w:tcPr>
          <w:p w14:paraId="280505DB" w14:textId="77777777" w:rsidR="006C43C1" w:rsidRDefault="006C43C1" w:rsidP="00DE2DD1">
            <w:pPr>
              <w:jc w:val="left"/>
            </w:pPr>
          </w:p>
        </w:tc>
        <w:tc>
          <w:tcPr>
            <w:tcW w:w="2268" w:type="dxa"/>
            <w:gridSpan w:val="2"/>
            <w:shd w:val="clear" w:color="auto" w:fill="E6E6E6"/>
            <w:vAlign w:val="center"/>
          </w:tcPr>
          <w:p w14:paraId="391B6D57" w14:textId="77777777" w:rsidR="006C43C1" w:rsidRPr="00DE2DD1" w:rsidRDefault="006C43C1" w:rsidP="00DE2DD1">
            <w:pPr>
              <w:jc w:val="left"/>
              <w:rPr>
                <w:b/>
                <w:bCs/>
                <w:sz w:val="20"/>
                <w:szCs w:val="20"/>
              </w:rPr>
            </w:pPr>
            <w:r w:rsidRPr="00DE2DD1">
              <w:rPr>
                <w:b/>
                <w:bCs/>
                <w:sz w:val="20"/>
                <w:szCs w:val="20"/>
              </w:rPr>
              <w:t>Assessment Frequency</w:t>
            </w:r>
          </w:p>
          <w:p w14:paraId="63BE6B76" w14:textId="271CCBB8" w:rsidR="006C43C1" w:rsidRDefault="006C43C1" w:rsidP="00DE2DD1">
            <w:pPr>
              <w:jc w:val="left"/>
            </w:pPr>
            <w:r w:rsidRPr="00DE2DD1">
              <w:rPr>
                <w:sz w:val="18"/>
                <w:szCs w:val="18"/>
              </w:rPr>
              <w:t>{Once off, Annual, Every 2 years and so on}</w:t>
            </w:r>
          </w:p>
        </w:tc>
        <w:tc>
          <w:tcPr>
            <w:tcW w:w="3963" w:type="dxa"/>
            <w:vAlign w:val="center"/>
          </w:tcPr>
          <w:p w14:paraId="1B2D83F5" w14:textId="77777777" w:rsidR="006C43C1" w:rsidRDefault="006C43C1" w:rsidP="00DE2DD1">
            <w:pPr>
              <w:jc w:val="left"/>
            </w:pPr>
          </w:p>
        </w:tc>
      </w:tr>
      <w:tr w:rsidR="005D7B80" w14:paraId="17D66F4E" w14:textId="77777777" w:rsidTr="0064041E">
        <w:tc>
          <w:tcPr>
            <w:tcW w:w="1980" w:type="dxa"/>
            <w:shd w:val="clear" w:color="auto" w:fill="E6E6E6"/>
            <w:vAlign w:val="center"/>
          </w:tcPr>
          <w:p w14:paraId="689C888B" w14:textId="77777777" w:rsidR="005D7B80" w:rsidRDefault="005D7B80" w:rsidP="00DE2DD1">
            <w:pPr>
              <w:jc w:val="left"/>
              <w:rPr>
                <w:b/>
                <w:bCs/>
                <w:sz w:val="20"/>
                <w:szCs w:val="20"/>
              </w:rPr>
            </w:pPr>
            <w:r w:rsidRPr="00DE2DD1">
              <w:rPr>
                <w:b/>
                <w:bCs/>
                <w:sz w:val="20"/>
                <w:szCs w:val="20"/>
              </w:rPr>
              <w:t xml:space="preserve">NSQHS Standards 2 Compliance </w:t>
            </w:r>
          </w:p>
          <w:p w14:paraId="00C88BC5" w14:textId="671F6A4B" w:rsidR="005D7B80" w:rsidRPr="00DE2DD1" w:rsidRDefault="005D7B80" w:rsidP="00DE2DD1">
            <w:pPr>
              <w:jc w:val="left"/>
              <w:rPr>
                <w:b/>
                <w:bCs/>
                <w:sz w:val="20"/>
                <w:szCs w:val="20"/>
              </w:rPr>
            </w:pPr>
            <w:r w:rsidRPr="00DE2DD1">
              <w:rPr>
                <w:sz w:val="18"/>
                <w:szCs w:val="18"/>
              </w:rPr>
              <w:t>{</w:t>
            </w:r>
            <w:r>
              <w:rPr>
                <w:sz w:val="18"/>
                <w:szCs w:val="18"/>
              </w:rPr>
              <w:t>select the standards that the competency maps to</w:t>
            </w:r>
            <w:r w:rsidRPr="00DE2DD1">
              <w:rPr>
                <w:sz w:val="18"/>
                <w:szCs w:val="18"/>
              </w:rPr>
              <w:t>}</w:t>
            </w:r>
          </w:p>
        </w:tc>
        <w:tc>
          <w:tcPr>
            <w:tcW w:w="4391" w:type="dxa"/>
            <w:gridSpan w:val="3"/>
            <w:vAlign w:val="center"/>
          </w:tcPr>
          <w:p w14:paraId="61750468" w14:textId="77777777" w:rsidR="005D7B80" w:rsidRDefault="009850A7" w:rsidP="00DE2DD1">
            <w:pPr>
              <w:jc w:val="left"/>
            </w:pPr>
            <w:sdt>
              <w:sdtPr>
                <w:id w:val="64693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Clinical Governance </w:t>
            </w:r>
          </w:p>
          <w:p w14:paraId="6136F933" w14:textId="7C1AD0DE" w:rsidR="005D7B80" w:rsidRDefault="009850A7" w:rsidP="00DE2DD1">
            <w:pPr>
              <w:jc w:val="left"/>
            </w:pPr>
            <w:sdt>
              <w:sdtPr>
                <w:id w:val="-1149205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Partnering with Consumers </w:t>
            </w:r>
          </w:p>
          <w:p w14:paraId="1502F731" w14:textId="77777777" w:rsidR="005D7B80" w:rsidRDefault="009850A7" w:rsidP="00DE2DD1">
            <w:pPr>
              <w:jc w:val="left"/>
            </w:pPr>
            <w:sdt>
              <w:sdtPr>
                <w:id w:val="71638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Preventing and Controlling Infections</w:t>
            </w:r>
          </w:p>
          <w:p w14:paraId="66C526D9" w14:textId="77777777" w:rsidR="005D7B80" w:rsidRDefault="009850A7" w:rsidP="00DE2DD1">
            <w:pPr>
              <w:jc w:val="left"/>
            </w:pPr>
            <w:sdt>
              <w:sdtPr>
                <w:id w:val="-1401354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Medication Safety</w:t>
            </w:r>
          </w:p>
        </w:tc>
        <w:tc>
          <w:tcPr>
            <w:tcW w:w="4391" w:type="dxa"/>
            <w:gridSpan w:val="2"/>
            <w:vAlign w:val="center"/>
          </w:tcPr>
          <w:p w14:paraId="63FB201A" w14:textId="14CF10D3" w:rsidR="005D7B80" w:rsidRDefault="009850A7" w:rsidP="00DE2DD1">
            <w:pPr>
              <w:jc w:val="left"/>
            </w:pPr>
            <w:sdt>
              <w:sdtPr>
                <w:id w:val="-116223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Comprehensive Care</w:t>
            </w:r>
          </w:p>
          <w:p w14:paraId="340B66C7" w14:textId="77777777" w:rsidR="005D7B80" w:rsidRDefault="009850A7" w:rsidP="00DE2DD1">
            <w:pPr>
              <w:jc w:val="left"/>
            </w:pPr>
            <w:sdt>
              <w:sdtPr>
                <w:id w:val="213104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Communicating for Safety</w:t>
            </w:r>
          </w:p>
          <w:p w14:paraId="3472B843" w14:textId="77777777" w:rsidR="005D7B80" w:rsidRDefault="009850A7" w:rsidP="00DE2DD1">
            <w:pPr>
              <w:jc w:val="left"/>
            </w:pPr>
            <w:sdt>
              <w:sdtPr>
                <w:id w:val="199005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Blood Management </w:t>
            </w:r>
          </w:p>
          <w:p w14:paraId="23244481" w14:textId="77777777" w:rsidR="005D7B80" w:rsidRDefault="009850A7" w:rsidP="00DE2DD1">
            <w:pPr>
              <w:jc w:val="left"/>
            </w:pPr>
            <w:sdt>
              <w:sdtPr>
                <w:id w:val="-1442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B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7B80">
              <w:t xml:space="preserve">  Recognising and Responding to Acute </w:t>
            </w:r>
          </w:p>
          <w:p w14:paraId="6F2C76CC" w14:textId="25746C02" w:rsidR="005D7B80" w:rsidRDefault="005D7B80" w:rsidP="00DE2DD1">
            <w:pPr>
              <w:jc w:val="left"/>
            </w:pPr>
            <w:r>
              <w:t xml:space="preserve">      Deterioration</w:t>
            </w:r>
          </w:p>
        </w:tc>
      </w:tr>
      <w:tr w:rsidR="009850A7" w14:paraId="41A89384" w14:textId="77777777" w:rsidTr="006B270B">
        <w:tc>
          <w:tcPr>
            <w:tcW w:w="1980" w:type="dxa"/>
            <w:shd w:val="clear" w:color="auto" w:fill="E6E6E6"/>
            <w:vAlign w:val="center"/>
          </w:tcPr>
          <w:p w14:paraId="1878B085" w14:textId="3C448F87" w:rsidR="009850A7" w:rsidRPr="00DE2DD1" w:rsidRDefault="009850A7" w:rsidP="00711A64">
            <w:pPr>
              <w:jc w:val="left"/>
              <w:rPr>
                <w:b/>
                <w:bCs/>
                <w:sz w:val="20"/>
                <w:szCs w:val="20"/>
              </w:rPr>
            </w:pPr>
            <w:r w:rsidRPr="00DE2DD1">
              <w:rPr>
                <w:b/>
                <w:bCs/>
                <w:sz w:val="20"/>
                <w:szCs w:val="20"/>
              </w:rPr>
              <w:t xml:space="preserve">SWSLHD Policy, Procedure or Guideline </w:t>
            </w:r>
            <w:r w:rsidRPr="00DE2DD1">
              <w:rPr>
                <w:b/>
                <w:bCs/>
                <w:sz w:val="20"/>
                <w:szCs w:val="20"/>
                <w:u w:val="single"/>
              </w:rPr>
              <w:t>Number</w:t>
            </w:r>
            <w:r w:rsidRPr="00DE2DD1">
              <w:rPr>
                <w:b/>
                <w:bCs/>
                <w:sz w:val="20"/>
                <w:szCs w:val="20"/>
              </w:rPr>
              <w:t xml:space="preserve"> that links to this Competency Assessment</w:t>
            </w:r>
          </w:p>
        </w:tc>
        <w:tc>
          <w:tcPr>
            <w:tcW w:w="8782" w:type="dxa"/>
            <w:gridSpan w:val="5"/>
            <w:vAlign w:val="center"/>
          </w:tcPr>
          <w:p w14:paraId="77C0FCA1" w14:textId="77777777" w:rsidR="009850A7" w:rsidRDefault="009850A7" w:rsidP="00711A64">
            <w:pPr>
              <w:jc w:val="left"/>
            </w:pPr>
          </w:p>
        </w:tc>
      </w:tr>
      <w:tr w:rsidR="009850A7" w14:paraId="339C8B53" w14:textId="77777777" w:rsidTr="001C01A3">
        <w:tc>
          <w:tcPr>
            <w:tcW w:w="1980" w:type="dxa"/>
            <w:shd w:val="clear" w:color="auto" w:fill="E6E6E6"/>
            <w:vAlign w:val="center"/>
          </w:tcPr>
          <w:p w14:paraId="7B2FFF7F" w14:textId="2C9C6E68" w:rsidR="009850A7" w:rsidRPr="009850A7" w:rsidRDefault="009850A7" w:rsidP="00711A64">
            <w:pPr>
              <w:jc w:val="left"/>
              <w:rPr>
                <w:i/>
                <w:iCs/>
                <w:sz w:val="18"/>
                <w:szCs w:val="18"/>
              </w:rPr>
            </w:pPr>
            <w:r w:rsidRPr="009850A7">
              <w:rPr>
                <w:i/>
                <w:iCs/>
                <w:sz w:val="18"/>
                <w:szCs w:val="18"/>
              </w:rPr>
              <w:t>{add more rows if there are additional policies, procedures or guidelines that need to be considered)</w:t>
            </w:r>
          </w:p>
        </w:tc>
        <w:tc>
          <w:tcPr>
            <w:tcW w:w="8782" w:type="dxa"/>
            <w:gridSpan w:val="5"/>
            <w:vAlign w:val="center"/>
          </w:tcPr>
          <w:p w14:paraId="6F5BE63C" w14:textId="77777777" w:rsidR="009850A7" w:rsidRDefault="009850A7" w:rsidP="00711A64">
            <w:pPr>
              <w:jc w:val="left"/>
            </w:pPr>
          </w:p>
        </w:tc>
      </w:tr>
    </w:tbl>
    <w:p w14:paraId="779F26E6" w14:textId="77777777" w:rsidR="00711A64" w:rsidRDefault="00711A64">
      <w:pPr>
        <w:rPr>
          <w:sz w:val="10"/>
          <w:szCs w:val="10"/>
        </w:rPr>
      </w:pPr>
    </w:p>
    <w:p w14:paraId="4FC1C4E5" w14:textId="77777777" w:rsidR="005D7B80" w:rsidRDefault="005D7B80">
      <w:pPr>
        <w:rPr>
          <w:sz w:val="10"/>
          <w:szCs w:val="10"/>
        </w:rPr>
      </w:pPr>
    </w:p>
    <w:p w14:paraId="4E57D3AE" w14:textId="77777777" w:rsidR="009850A7" w:rsidRDefault="009850A7">
      <w:pPr>
        <w:rPr>
          <w:sz w:val="10"/>
          <w:szCs w:val="10"/>
        </w:rPr>
      </w:pPr>
    </w:p>
    <w:p w14:paraId="371F8498" w14:textId="77777777" w:rsidR="009850A7" w:rsidRDefault="009850A7">
      <w:pPr>
        <w:rPr>
          <w:sz w:val="10"/>
          <w:szCs w:val="10"/>
        </w:rPr>
      </w:pPr>
    </w:p>
    <w:p w14:paraId="663572E2" w14:textId="77777777" w:rsidR="005D7B80" w:rsidRDefault="005D7B80">
      <w:pPr>
        <w:rPr>
          <w:sz w:val="10"/>
          <w:szCs w:val="10"/>
        </w:rPr>
      </w:pPr>
    </w:p>
    <w:p w14:paraId="320E7733" w14:textId="77777777" w:rsidR="005D7B80" w:rsidRDefault="005D7B80">
      <w:pPr>
        <w:rPr>
          <w:sz w:val="10"/>
          <w:szCs w:val="10"/>
        </w:rPr>
      </w:pPr>
    </w:p>
    <w:p w14:paraId="4026A071" w14:textId="77777777" w:rsidR="005D7B80" w:rsidRPr="005D7B80" w:rsidRDefault="005D7B80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single" w:sz="4" w:space="0" w:color="9E6934"/>
          <w:left w:val="single" w:sz="4" w:space="0" w:color="9E6934"/>
          <w:bottom w:val="single" w:sz="4" w:space="0" w:color="9E6934"/>
          <w:right w:val="single" w:sz="4" w:space="0" w:color="9E6934"/>
          <w:insideH w:val="single" w:sz="4" w:space="0" w:color="9E6934"/>
          <w:insideV w:val="single" w:sz="4" w:space="0" w:color="9E6934"/>
        </w:tblBorders>
        <w:tblLook w:val="04A0" w:firstRow="1" w:lastRow="0" w:firstColumn="1" w:lastColumn="0" w:noHBand="0" w:noVBand="1"/>
      </w:tblPr>
      <w:tblGrid>
        <w:gridCol w:w="2263"/>
        <w:gridCol w:w="3117"/>
        <w:gridCol w:w="1703"/>
        <w:gridCol w:w="3679"/>
      </w:tblGrid>
      <w:tr w:rsidR="00DE2DD1" w14:paraId="0268D7AB" w14:textId="77777777" w:rsidTr="00711A64">
        <w:tc>
          <w:tcPr>
            <w:tcW w:w="10762" w:type="dxa"/>
            <w:gridSpan w:val="4"/>
            <w:shd w:val="clear" w:color="auto" w:fill="E1C2A3"/>
          </w:tcPr>
          <w:p w14:paraId="28DB5C18" w14:textId="62116019" w:rsidR="00711A64" w:rsidRPr="00711A64" w:rsidRDefault="00DE2DD1" w:rsidP="00711A64">
            <w:pPr>
              <w:spacing w:line="276" w:lineRule="auto"/>
              <w:rPr>
                <w:b/>
                <w:bCs/>
              </w:rPr>
            </w:pPr>
            <w:r w:rsidRPr="00DC7500">
              <w:rPr>
                <w:b/>
                <w:bCs/>
              </w:rPr>
              <w:lastRenderedPageBreak/>
              <w:t xml:space="preserve">CONSULTATION </w:t>
            </w:r>
            <w:r w:rsidR="009850A7">
              <w:rPr>
                <w:b/>
                <w:bCs/>
              </w:rPr>
              <w:t>&amp; SIGN OFF</w:t>
            </w:r>
          </w:p>
        </w:tc>
      </w:tr>
      <w:tr w:rsidR="009850A7" w:rsidRPr="009850A7" w14:paraId="5CDDD036" w14:textId="77777777" w:rsidTr="009850A7">
        <w:tc>
          <w:tcPr>
            <w:tcW w:w="10762" w:type="dxa"/>
            <w:gridSpan w:val="4"/>
            <w:shd w:val="clear" w:color="auto" w:fill="D9D9D9" w:themeFill="background1" w:themeFillShade="D9"/>
          </w:tcPr>
          <w:p w14:paraId="0B267186" w14:textId="47B0E819" w:rsidR="009901CA" w:rsidRPr="009850A7" w:rsidRDefault="00DE2DD1" w:rsidP="00D20775">
            <w:pPr>
              <w:rPr>
                <w:b/>
                <w:bCs/>
              </w:rPr>
            </w:pPr>
            <w:r w:rsidRPr="009850A7">
              <w:rPr>
                <w:b/>
                <w:bCs/>
              </w:rPr>
              <w:t>CONSULTATION 1</w:t>
            </w:r>
            <w:r w:rsidR="009850A7" w:rsidRPr="009850A7">
              <w:rPr>
                <w:b/>
                <w:bCs/>
              </w:rPr>
              <w:t xml:space="preserve">: Clinical </w:t>
            </w:r>
            <w:r w:rsidR="009901CA" w:rsidRPr="009850A7">
              <w:rPr>
                <w:b/>
                <w:bCs/>
              </w:rPr>
              <w:t xml:space="preserve">Stream Manager </w:t>
            </w:r>
          </w:p>
        </w:tc>
      </w:tr>
      <w:tr w:rsidR="009850A7" w14:paraId="3EEAD85E" w14:textId="77777777" w:rsidTr="00711A64">
        <w:tc>
          <w:tcPr>
            <w:tcW w:w="2263" w:type="dxa"/>
            <w:shd w:val="clear" w:color="auto" w:fill="E6E6E6"/>
            <w:vAlign w:val="center"/>
          </w:tcPr>
          <w:p w14:paraId="448990BB" w14:textId="24A243E7" w:rsidR="009850A7" w:rsidRPr="006C43C1" w:rsidRDefault="009850A7" w:rsidP="009850A7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Clinical Stream Manager’s name</w:t>
            </w:r>
          </w:p>
        </w:tc>
        <w:tc>
          <w:tcPr>
            <w:tcW w:w="3117" w:type="dxa"/>
            <w:vAlign w:val="center"/>
          </w:tcPr>
          <w:p w14:paraId="6C8240C7" w14:textId="77777777" w:rsidR="009850A7" w:rsidRDefault="009850A7" w:rsidP="009850A7">
            <w:pPr>
              <w:jc w:val="left"/>
            </w:pPr>
          </w:p>
        </w:tc>
        <w:tc>
          <w:tcPr>
            <w:tcW w:w="1703" w:type="dxa"/>
            <w:shd w:val="clear" w:color="auto" w:fill="E6E6E6"/>
            <w:vAlign w:val="center"/>
          </w:tcPr>
          <w:p w14:paraId="5BFC133E" w14:textId="50DFD144" w:rsidR="009850A7" w:rsidRPr="006C43C1" w:rsidRDefault="009850A7" w:rsidP="009850A7">
            <w:pPr>
              <w:jc w:val="left"/>
              <w:rPr>
                <w:b/>
                <w:bCs/>
                <w:sz w:val="20"/>
                <w:szCs w:val="20"/>
              </w:rPr>
            </w:pPr>
            <w:r w:rsidRPr="006C43C1">
              <w:rPr>
                <w:b/>
                <w:bCs/>
                <w:sz w:val="20"/>
                <w:szCs w:val="20"/>
              </w:rPr>
              <w:t>Signature</w:t>
            </w:r>
          </w:p>
        </w:tc>
        <w:tc>
          <w:tcPr>
            <w:tcW w:w="3679" w:type="dxa"/>
            <w:vAlign w:val="center"/>
          </w:tcPr>
          <w:p w14:paraId="707B2296" w14:textId="77777777" w:rsidR="009850A7" w:rsidRDefault="009850A7" w:rsidP="009850A7">
            <w:pPr>
              <w:jc w:val="left"/>
            </w:pPr>
          </w:p>
        </w:tc>
      </w:tr>
      <w:tr w:rsidR="009850A7" w:rsidRPr="009850A7" w14:paraId="4CDAB476" w14:textId="77777777" w:rsidTr="009850A7">
        <w:tc>
          <w:tcPr>
            <w:tcW w:w="10762" w:type="dxa"/>
            <w:gridSpan w:val="4"/>
            <w:shd w:val="clear" w:color="auto" w:fill="D9D9D9" w:themeFill="background1" w:themeFillShade="D9"/>
            <w:vAlign w:val="center"/>
          </w:tcPr>
          <w:p w14:paraId="33D6A73E" w14:textId="77777777" w:rsidR="009850A7" w:rsidRPr="009850A7" w:rsidRDefault="009850A7" w:rsidP="009850A7">
            <w:pPr>
              <w:rPr>
                <w:b/>
                <w:bCs/>
              </w:rPr>
            </w:pPr>
            <w:r w:rsidRPr="009850A7">
              <w:rPr>
                <w:b/>
                <w:bCs/>
              </w:rPr>
              <w:t>CONSULTATION 2</w:t>
            </w:r>
          </w:p>
        </w:tc>
      </w:tr>
      <w:tr w:rsidR="009850A7" w14:paraId="17913AA0" w14:textId="77777777" w:rsidTr="00711A64">
        <w:tc>
          <w:tcPr>
            <w:tcW w:w="2263" w:type="dxa"/>
            <w:shd w:val="clear" w:color="auto" w:fill="E6E6E6"/>
            <w:vAlign w:val="center"/>
          </w:tcPr>
          <w:p w14:paraId="7D4A02E2" w14:textId="77777777" w:rsidR="009850A7" w:rsidRPr="006C43C1" w:rsidRDefault="009850A7" w:rsidP="009850A7">
            <w:pPr>
              <w:jc w:val="left"/>
              <w:rPr>
                <w:b/>
                <w:bCs/>
                <w:sz w:val="20"/>
                <w:szCs w:val="20"/>
              </w:rPr>
            </w:pPr>
            <w:r w:rsidRPr="006C43C1">
              <w:rPr>
                <w:b/>
                <w:bCs/>
                <w:sz w:val="20"/>
                <w:szCs w:val="20"/>
              </w:rPr>
              <w:t>Name of person consulted prior to submission</w:t>
            </w:r>
          </w:p>
        </w:tc>
        <w:tc>
          <w:tcPr>
            <w:tcW w:w="3117" w:type="dxa"/>
            <w:vAlign w:val="center"/>
          </w:tcPr>
          <w:p w14:paraId="1B5D8726" w14:textId="77777777" w:rsidR="009850A7" w:rsidRDefault="009850A7" w:rsidP="009850A7">
            <w:pPr>
              <w:jc w:val="left"/>
            </w:pPr>
          </w:p>
        </w:tc>
        <w:tc>
          <w:tcPr>
            <w:tcW w:w="1703" w:type="dxa"/>
            <w:shd w:val="clear" w:color="auto" w:fill="E6E6E6"/>
            <w:vAlign w:val="center"/>
          </w:tcPr>
          <w:p w14:paraId="6E1677C5" w14:textId="77777777" w:rsidR="009850A7" w:rsidRPr="006C43C1" w:rsidRDefault="009850A7" w:rsidP="009850A7">
            <w:pPr>
              <w:jc w:val="left"/>
              <w:rPr>
                <w:b/>
                <w:bCs/>
                <w:sz w:val="20"/>
                <w:szCs w:val="20"/>
              </w:rPr>
            </w:pPr>
            <w:r w:rsidRPr="006C43C1">
              <w:rPr>
                <w:b/>
                <w:bCs/>
                <w:sz w:val="20"/>
                <w:szCs w:val="20"/>
              </w:rPr>
              <w:t>Their Role</w:t>
            </w:r>
          </w:p>
        </w:tc>
        <w:tc>
          <w:tcPr>
            <w:tcW w:w="3679" w:type="dxa"/>
            <w:vAlign w:val="center"/>
          </w:tcPr>
          <w:p w14:paraId="6EFDBEE5" w14:textId="4A768ED4" w:rsidR="009850A7" w:rsidRDefault="009850A7" w:rsidP="009850A7">
            <w:pPr>
              <w:jc w:val="left"/>
            </w:pPr>
          </w:p>
        </w:tc>
      </w:tr>
      <w:tr w:rsidR="009850A7" w14:paraId="1CC5A8B5" w14:textId="77777777" w:rsidTr="00711A64">
        <w:tc>
          <w:tcPr>
            <w:tcW w:w="2263" w:type="dxa"/>
            <w:shd w:val="clear" w:color="auto" w:fill="E6E6E6"/>
            <w:vAlign w:val="center"/>
          </w:tcPr>
          <w:p w14:paraId="3982C11A" w14:textId="77777777" w:rsidR="009850A7" w:rsidRPr="006C43C1" w:rsidRDefault="009850A7" w:rsidP="009850A7">
            <w:pPr>
              <w:jc w:val="left"/>
              <w:rPr>
                <w:b/>
                <w:bCs/>
                <w:sz w:val="20"/>
                <w:szCs w:val="20"/>
              </w:rPr>
            </w:pPr>
            <w:r w:rsidRPr="006C43C1">
              <w:rPr>
                <w:b/>
                <w:bCs/>
                <w:sz w:val="20"/>
                <w:szCs w:val="20"/>
              </w:rPr>
              <w:t>Their Facility/Service</w:t>
            </w:r>
          </w:p>
        </w:tc>
        <w:tc>
          <w:tcPr>
            <w:tcW w:w="3117" w:type="dxa"/>
            <w:vAlign w:val="center"/>
          </w:tcPr>
          <w:p w14:paraId="6836C607" w14:textId="77777777" w:rsidR="009850A7" w:rsidRDefault="009850A7" w:rsidP="009850A7">
            <w:pPr>
              <w:jc w:val="left"/>
            </w:pPr>
          </w:p>
          <w:p w14:paraId="1857F49B" w14:textId="77777777" w:rsidR="009850A7" w:rsidRDefault="009850A7" w:rsidP="009850A7">
            <w:pPr>
              <w:jc w:val="left"/>
            </w:pPr>
          </w:p>
        </w:tc>
        <w:tc>
          <w:tcPr>
            <w:tcW w:w="1703" w:type="dxa"/>
            <w:shd w:val="clear" w:color="auto" w:fill="E6E6E6"/>
            <w:vAlign w:val="center"/>
          </w:tcPr>
          <w:p w14:paraId="014F8DAB" w14:textId="77777777" w:rsidR="009850A7" w:rsidRPr="006C43C1" w:rsidRDefault="009850A7" w:rsidP="009850A7">
            <w:pPr>
              <w:jc w:val="left"/>
              <w:rPr>
                <w:b/>
                <w:bCs/>
                <w:sz w:val="20"/>
                <w:szCs w:val="20"/>
              </w:rPr>
            </w:pPr>
            <w:r w:rsidRPr="006C43C1">
              <w:rPr>
                <w:b/>
                <w:bCs/>
                <w:sz w:val="20"/>
                <w:szCs w:val="20"/>
              </w:rPr>
              <w:t>Their Signature</w:t>
            </w:r>
          </w:p>
        </w:tc>
        <w:tc>
          <w:tcPr>
            <w:tcW w:w="3679" w:type="dxa"/>
            <w:vAlign w:val="center"/>
          </w:tcPr>
          <w:p w14:paraId="63FA84CD" w14:textId="77777777" w:rsidR="009850A7" w:rsidRDefault="009850A7" w:rsidP="009850A7">
            <w:pPr>
              <w:jc w:val="left"/>
            </w:pPr>
          </w:p>
        </w:tc>
      </w:tr>
    </w:tbl>
    <w:p w14:paraId="4B76DC43" w14:textId="77777777" w:rsidR="00711A64" w:rsidRPr="005D7B80" w:rsidRDefault="00711A64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single" w:sz="4" w:space="0" w:color="9E6934"/>
          <w:left w:val="single" w:sz="4" w:space="0" w:color="9E6934"/>
          <w:bottom w:val="single" w:sz="4" w:space="0" w:color="9E6934"/>
          <w:right w:val="single" w:sz="4" w:space="0" w:color="9E6934"/>
          <w:insideH w:val="single" w:sz="4" w:space="0" w:color="9E6934"/>
          <w:insideV w:val="single" w:sz="4" w:space="0" w:color="9E6934"/>
        </w:tblBorders>
        <w:tblLook w:val="04A0" w:firstRow="1" w:lastRow="0" w:firstColumn="1" w:lastColumn="0" w:noHBand="0" w:noVBand="1"/>
      </w:tblPr>
      <w:tblGrid>
        <w:gridCol w:w="562"/>
        <w:gridCol w:w="1418"/>
        <w:gridCol w:w="3400"/>
        <w:gridCol w:w="1703"/>
        <w:gridCol w:w="3679"/>
      </w:tblGrid>
      <w:tr w:rsidR="00711A64" w:rsidRPr="00711A64" w14:paraId="4C74DBFB" w14:textId="77777777" w:rsidTr="00711A64">
        <w:tc>
          <w:tcPr>
            <w:tcW w:w="10762" w:type="dxa"/>
            <w:gridSpan w:val="5"/>
            <w:shd w:val="clear" w:color="auto" w:fill="E1C2A3"/>
          </w:tcPr>
          <w:p w14:paraId="45A0FF74" w14:textId="26BE2815" w:rsidR="00711A64" w:rsidRPr="00711A64" w:rsidRDefault="00711A64" w:rsidP="00711A64">
            <w:pPr>
              <w:spacing w:line="276" w:lineRule="auto"/>
              <w:rPr>
                <w:b/>
                <w:bCs/>
              </w:rPr>
            </w:pPr>
            <w:r w:rsidRPr="00711A64">
              <w:rPr>
                <w:b/>
                <w:bCs/>
              </w:rPr>
              <w:t>SIGN OFF</w:t>
            </w:r>
          </w:p>
        </w:tc>
      </w:tr>
      <w:tr w:rsidR="00711A64" w14:paraId="72EE431E" w14:textId="77777777" w:rsidTr="00711A64">
        <w:tc>
          <w:tcPr>
            <w:tcW w:w="1980" w:type="dxa"/>
            <w:gridSpan w:val="2"/>
            <w:shd w:val="clear" w:color="auto" w:fill="E6E6E6"/>
            <w:vAlign w:val="center"/>
          </w:tcPr>
          <w:p w14:paraId="3A281A07" w14:textId="0038B09B" w:rsidR="00711A64" w:rsidRPr="00711A64" w:rsidRDefault="00711A64" w:rsidP="00711A64">
            <w:pPr>
              <w:jc w:val="left"/>
              <w:rPr>
                <w:b/>
                <w:bCs/>
              </w:rPr>
            </w:pPr>
            <w:r w:rsidRPr="00711A64">
              <w:rPr>
                <w:b/>
                <w:bCs/>
              </w:rPr>
              <w:t>Requestor Name</w:t>
            </w:r>
          </w:p>
        </w:tc>
        <w:tc>
          <w:tcPr>
            <w:tcW w:w="3400" w:type="dxa"/>
          </w:tcPr>
          <w:p w14:paraId="0886E21F" w14:textId="77777777" w:rsidR="00711A64" w:rsidRDefault="00711A64"/>
          <w:p w14:paraId="2F7B6353" w14:textId="77777777" w:rsidR="00711A64" w:rsidRDefault="00711A64"/>
        </w:tc>
        <w:tc>
          <w:tcPr>
            <w:tcW w:w="1703" w:type="dxa"/>
            <w:shd w:val="clear" w:color="auto" w:fill="E6E6E6"/>
            <w:vAlign w:val="center"/>
          </w:tcPr>
          <w:p w14:paraId="2B9E2665" w14:textId="5B2D9B68" w:rsidR="00711A64" w:rsidRPr="00711A64" w:rsidRDefault="00711A64" w:rsidP="00711A64">
            <w:pPr>
              <w:jc w:val="left"/>
              <w:rPr>
                <w:b/>
                <w:bCs/>
              </w:rPr>
            </w:pPr>
            <w:r w:rsidRPr="00711A64">
              <w:rPr>
                <w:b/>
                <w:bCs/>
              </w:rPr>
              <w:t>Requestor Role</w:t>
            </w:r>
          </w:p>
        </w:tc>
        <w:tc>
          <w:tcPr>
            <w:tcW w:w="3679" w:type="dxa"/>
          </w:tcPr>
          <w:p w14:paraId="6D33AFDB" w14:textId="77777777" w:rsidR="00711A64" w:rsidRDefault="00711A64"/>
        </w:tc>
      </w:tr>
      <w:tr w:rsidR="00154AB8" w14:paraId="072835F0" w14:textId="77777777" w:rsidTr="00154AB8">
        <w:tc>
          <w:tcPr>
            <w:tcW w:w="562" w:type="dxa"/>
            <w:shd w:val="clear" w:color="auto" w:fill="E6E6E6"/>
          </w:tcPr>
          <w:p w14:paraId="2D5C16C6" w14:textId="77777777" w:rsidR="00154AB8" w:rsidRDefault="009850A7" w:rsidP="009850A7">
            <w:pPr>
              <w:jc w:val="lef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364208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AB8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154AB8">
              <w:rPr>
                <w:b/>
                <w:bCs/>
              </w:rPr>
              <w:t xml:space="preserve">  </w:t>
            </w:r>
          </w:p>
          <w:p w14:paraId="67E2B8ED" w14:textId="77777777" w:rsidR="00154AB8" w:rsidRDefault="00154AB8" w:rsidP="009850A7">
            <w:pPr>
              <w:jc w:val="left"/>
              <w:rPr>
                <w:b/>
                <w:bCs/>
              </w:rPr>
            </w:pPr>
          </w:p>
          <w:p w14:paraId="6989CEE2" w14:textId="77777777" w:rsidR="00154AB8" w:rsidRDefault="00154AB8" w:rsidP="009850A7">
            <w:pPr>
              <w:jc w:val="left"/>
              <w:rPr>
                <w:b/>
                <w:bCs/>
              </w:rPr>
            </w:pPr>
          </w:p>
          <w:p w14:paraId="65DDEBB5" w14:textId="77777777" w:rsidR="00154AB8" w:rsidRDefault="009850A7" w:rsidP="009850A7">
            <w:pPr>
              <w:jc w:val="lef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117823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AB8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154AB8">
              <w:rPr>
                <w:b/>
                <w:bCs/>
              </w:rPr>
              <w:t xml:space="preserve">    </w:t>
            </w:r>
          </w:p>
          <w:p w14:paraId="08C2AD30" w14:textId="77777777" w:rsidR="00154AB8" w:rsidRDefault="00154AB8" w:rsidP="009850A7">
            <w:pPr>
              <w:jc w:val="left"/>
              <w:rPr>
                <w:b/>
                <w:bCs/>
              </w:rPr>
            </w:pPr>
          </w:p>
          <w:p w14:paraId="13C320F3" w14:textId="77777777" w:rsidR="00154AB8" w:rsidRDefault="00154AB8" w:rsidP="009850A7">
            <w:pPr>
              <w:jc w:val="left"/>
              <w:rPr>
                <w:b/>
                <w:bCs/>
              </w:rPr>
            </w:pPr>
          </w:p>
          <w:p w14:paraId="5ED48AB8" w14:textId="77777777" w:rsidR="00154AB8" w:rsidRDefault="009850A7" w:rsidP="009850A7">
            <w:pPr>
              <w:jc w:val="lef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45823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AB8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154AB8">
              <w:rPr>
                <w:b/>
                <w:bCs/>
              </w:rPr>
              <w:t xml:space="preserve">    </w:t>
            </w:r>
          </w:p>
          <w:p w14:paraId="71CDC7FE" w14:textId="77777777" w:rsidR="00154AB8" w:rsidRDefault="00154AB8" w:rsidP="009850A7">
            <w:pPr>
              <w:jc w:val="left"/>
              <w:rPr>
                <w:b/>
                <w:bCs/>
              </w:rPr>
            </w:pPr>
          </w:p>
          <w:p w14:paraId="285F5578" w14:textId="77777777" w:rsidR="00154AB8" w:rsidRDefault="009850A7" w:rsidP="009850A7">
            <w:pPr>
              <w:jc w:val="lef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901029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AB8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154AB8">
              <w:rPr>
                <w:b/>
                <w:bCs/>
              </w:rPr>
              <w:t xml:space="preserve">    </w:t>
            </w:r>
          </w:p>
          <w:p w14:paraId="09D6DC5F" w14:textId="77777777" w:rsidR="00154AB8" w:rsidRDefault="00154AB8" w:rsidP="009850A7">
            <w:pPr>
              <w:jc w:val="left"/>
              <w:rPr>
                <w:b/>
                <w:bCs/>
              </w:rPr>
            </w:pPr>
          </w:p>
          <w:p w14:paraId="2F83EBDB" w14:textId="77777777" w:rsidR="009850A7" w:rsidRDefault="009850A7" w:rsidP="009850A7">
            <w:pPr>
              <w:jc w:val="lef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65876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AB8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154AB8">
              <w:rPr>
                <w:b/>
                <w:bCs/>
              </w:rPr>
              <w:t xml:space="preserve">   </w:t>
            </w:r>
          </w:p>
          <w:p w14:paraId="45ACD054" w14:textId="77777777" w:rsidR="009850A7" w:rsidRDefault="009850A7" w:rsidP="009850A7">
            <w:pPr>
              <w:jc w:val="left"/>
              <w:rPr>
                <w:b/>
                <w:bCs/>
              </w:rPr>
            </w:pPr>
          </w:p>
          <w:p w14:paraId="2B848AC8" w14:textId="119E93A3" w:rsidR="00154AB8" w:rsidRPr="00711A64" w:rsidRDefault="009850A7" w:rsidP="009850A7">
            <w:pPr>
              <w:jc w:val="lef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59568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>
              <w:rPr>
                <w:b/>
                <w:bCs/>
              </w:rPr>
              <w:t xml:space="preserve">     </w:t>
            </w:r>
            <w:r w:rsidR="00154AB8">
              <w:rPr>
                <w:b/>
                <w:bCs/>
              </w:rPr>
              <w:t xml:space="preserve">  </w:t>
            </w:r>
          </w:p>
        </w:tc>
        <w:tc>
          <w:tcPr>
            <w:tcW w:w="10200" w:type="dxa"/>
            <w:gridSpan w:val="4"/>
          </w:tcPr>
          <w:p w14:paraId="588DE574" w14:textId="1B6F9625" w:rsidR="00154AB8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This request includes 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>creation of competency assessmen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t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 that ensure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s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 consistent clinical practice across SWSLHD.</w:t>
            </w:r>
          </w:p>
          <w:p w14:paraId="002DC935" w14:textId="77777777" w:rsidR="00154AB8" w:rsidRPr="00F7315C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</w:p>
          <w:p w14:paraId="56A873B9" w14:textId="27FA563E" w:rsidR="00154AB8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References to </w:t>
            </w:r>
            <w:r w:rsidR="009850A7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The Ministry of Health, 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SWSLHD-wide or service-level policies, procedures, or guidelines 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are mapped to this competency assessment are included.</w:t>
            </w:r>
            <w:r w:rsidR="009850A7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 </w:t>
            </w:r>
          </w:p>
          <w:p w14:paraId="16678B0D" w14:textId="77777777" w:rsidR="009850A7" w:rsidRDefault="009850A7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</w:p>
          <w:p w14:paraId="5CF284CC" w14:textId="0BFE03C8" w:rsidR="009850A7" w:rsidRDefault="009850A7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References to any (if applicable) peak body guidelines are included.</w:t>
            </w:r>
          </w:p>
          <w:p w14:paraId="75E99D42" w14:textId="77777777" w:rsidR="00154AB8" w:rsidRPr="00F7315C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</w:p>
          <w:p w14:paraId="176C5F38" w14:textId="23F02232" w:rsidR="00154AB8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R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>elevant Clinical Stream Manager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/s have 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>review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ed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 and support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ed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 this request.</w:t>
            </w:r>
          </w:p>
          <w:p w14:paraId="51B6099C" w14:textId="77777777" w:rsidR="00154AB8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</w:p>
          <w:p w14:paraId="338DA71C" w14:textId="07526FE5" w:rsidR="00154AB8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Consultation with relevant SWSLHD Clinical Nurse Consultants 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is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 completed before submission</w:t>
            </w:r>
            <w:r w:rsidR="009850A7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 (if applicable)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>.</w:t>
            </w:r>
          </w:p>
          <w:p w14:paraId="4ED5E0EB" w14:textId="77777777" w:rsidR="00154AB8" w:rsidRPr="00F7315C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</w:p>
          <w:p w14:paraId="2EDD9EF7" w14:textId="595B1970" w:rsidR="00154AB8" w:rsidRPr="00154AB8" w:rsidRDefault="00154AB8" w:rsidP="00154AB8">
            <w:pPr>
              <w:jc w:val="left"/>
              <w:rPr>
                <w:rFonts w:eastAsia="Times New Roman" w:cs="Calibri"/>
                <w:kern w:val="0"/>
                <w:lang w:eastAsia="en-AU"/>
                <w14:ligatures w14:val="none"/>
              </w:rPr>
            </w:pP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An updated Competency Assessment Tool 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 xml:space="preserve">is completed and </w:t>
            </w:r>
            <w:r w:rsidRPr="00F7315C">
              <w:rPr>
                <w:rFonts w:eastAsia="Times New Roman" w:cs="Calibri"/>
                <w:kern w:val="0"/>
                <w:lang w:eastAsia="en-AU"/>
                <w14:ligatures w14:val="none"/>
              </w:rPr>
              <w:t>submitted along with this request</w:t>
            </w:r>
            <w:r>
              <w:rPr>
                <w:rFonts w:eastAsia="Times New Roman" w:cs="Calibri"/>
                <w:kern w:val="0"/>
                <w:lang w:eastAsia="en-AU"/>
                <w14:ligatures w14:val="none"/>
              </w:rPr>
              <w:t>.</w:t>
            </w:r>
          </w:p>
        </w:tc>
      </w:tr>
      <w:tr w:rsidR="00711A64" w14:paraId="6ACB177B" w14:textId="77777777" w:rsidTr="00711A64">
        <w:tc>
          <w:tcPr>
            <w:tcW w:w="1980" w:type="dxa"/>
            <w:gridSpan w:val="2"/>
            <w:shd w:val="clear" w:color="auto" w:fill="E6E6E6"/>
            <w:vAlign w:val="center"/>
          </w:tcPr>
          <w:p w14:paraId="3991B8BB" w14:textId="65CC0EBE" w:rsidR="00711A64" w:rsidRPr="00711A64" w:rsidRDefault="009850A7" w:rsidP="00711A64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Requestor’s </w:t>
            </w:r>
            <w:r w:rsidR="00711A64" w:rsidRPr="00711A64">
              <w:rPr>
                <w:b/>
                <w:bCs/>
              </w:rPr>
              <w:t>Signature</w:t>
            </w:r>
          </w:p>
        </w:tc>
        <w:tc>
          <w:tcPr>
            <w:tcW w:w="3400" w:type="dxa"/>
          </w:tcPr>
          <w:p w14:paraId="69DCDC18" w14:textId="77777777" w:rsidR="00711A64" w:rsidRDefault="00711A64"/>
          <w:p w14:paraId="2668A7E4" w14:textId="77777777" w:rsidR="00711A64" w:rsidRDefault="00711A64"/>
        </w:tc>
        <w:tc>
          <w:tcPr>
            <w:tcW w:w="1703" w:type="dxa"/>
            <w:shd w:val="clear" w:color="auto" w:fill="E6E6E6"/>
            <w:vAlign w:val="center"/>
          </w:tcPr>
          <w:p w14:paraId="17FD9405" w14:textId="0408642B" w:rsidR="00711A64" w:rsidRPr="00711A64" w:rsidRDefault="00711A64" w:rsidP="00711A64">
            <w:pPr>
              <w:jc w:val="left"/>
              <w:rPr>
                <w:b/>
                <w:bCs/>
              </w:rPr>
            </w:pPr>
            <w:r w:rsidRPr="00711A64">
              <w:rPr>
                <w:b/>
                <w:bCs/>
              </w:rPr>
              <w:t>Date</w:t>
            </w:r>
          </w:p>
        </w:tc>
        <w:tc>
          <w:tcPr>
            <w:tcW w:w="3679" w:type="dxa"/>
          </w:tcPr>
          <w:p w14:paraId="76245483" w14:textId="77777777" w:rsidR="00711A64" w:rsidRDefault="00711A64"/>
        </w:tc>
      </w:tr>
    </w:tbl>
    <w:p w14:paraId="7C62ED3C" w14:textId="77777777" w:rsidR="00711A64" w:rsidRDefault="00711A64"/>
    <w:p w14:paraId="779CD521" w14:textId="34CA5FF0" w:rsidR="00711A64" w:rsidRDefault="00711A6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CF3D79" wp14:editId="31E66EE0">
                <wp:simplePos x="0" y="0"/>
                <wp:positionH relativeFrom="margin">
                  <wp:align>center</wp:align>
                </wp:positionH>
                <wp:positionV relativeFrom="paragraph">
                  <wp:posOffset>115901</wp:posOffset>
                </wp:positionV>
                <wp:extent cx="6846073" cy="2132606"/>
                <wp:effectExtent l="95250" t="38100" r="50165" b="115570"/>
                <wp:wrapNone/>
                <wp:docPr id="36263342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6073" cy="2132606"/>
                        </a:xfrm>
                        <a:prstGeom prst="rect">
                          <a:avLst/>
                        </a:prstGeom>
                        <a:solidFill>
                          <a:srgbClr val="FFF7F7"/>
                        </a:solidFill>
                        <a:ln>
                          <a:solidFill>
                            <a:srgbClr val="9E6934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1C8E" w14:textId="0FCB9403" w:rsidR="00711A64" w:rsidRDefault="00711A64" w:rsidP="00711A64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D7B8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Please submit the completed Request Form </w:t>
                            </w:r>
                            <w:r w:rsidR="005D7B8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and the</w:t>
                            </w:r>
                            <w:r w:rsidRPr="005D7B8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updated </w:t>
                            </w:r>
                            <w:r w:rsidR="005D7B8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SWSLHD </w:t>
                            </w:r>
                            <w:r w:rsidRPr="005D7B8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Competency Assessment Tool to the below email address for the Clinical Practice Advisory Committee (CPAC) Approval</w:t>
                            </w:r>
                            <w:r w:rsidR="005D7B8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4F05DE6" w14:textId="77777777" w:rsidR="005D7B80" w:rsidRDefault="005D7B80" w:rsidP="00711A64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D9683D9" w14:textId="77777777" w:rsidR="005D7B80" w:rsidRPr="005D7B80" w:rsidRDefault="009850A7" w:rsidP="005D7B80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5D7B80" w:rsidRPr="005D7B80">
                                <w:rPr>
                                  <w:rStyle w:val="Hyperlink"/>
                                  <w:sz w:val="24"/>
                                  <w:szCs w:val="24"/>
                                </w:rPr>
                                <w:t>SWSLHD-Competency.Assessments@health.nsw.gov.au</w:t>
                              </w:r>
                            </w:hyperlink>
                          </w:p>
                          <w:p w14:paraId="3E249C8C" w14:textId="77777777" w:rsidR="005D7B80" w:rsidRDefault="005D7B80" w:rsidP="00711A64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4144728" w14:textId="1F75AD01" w:rsidR="005D7B80" w:rsidRPr="005D7B80" w:rsidRDefault="005D7B80" w:rsidP="00711A64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The SWSLHD Competency Assessment Tool is available on the Educational and Organisational Development Service (EODS) </w:t>
                            </w:r>
                            <w:hyperlink r:id="rId11" w:history="1">
                              <w:r w:rsidRPr="005D7B80">
                                <w:rPr>
                                  <w:rStyle w:val="Hyperlink"/>
                                  <w:sz w:val="24"/>
                                  <w:szCs w:val="24"/>
                                </w:rPr>
                                <w:t>website</w:t>
                              </w:r>
                            </w:hyperlink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29AE69EA" w14:textId="77777777" w:rsidR="00711A64" w:rsidRDefault="00711A64" w:rsidP="00711A6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14:paraId="0248172D" w14:textId="51B0E3B6" w:rsidR="005D7B80" w:rsidRPr="00711A64" w:rsidRDefault="005D7B80" w:rsidP="00711A6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Any questions or enquiries, please write to us at the above email address. We will respond within 24 hours of you making contact.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F3D79" id="Rectangle 6" o:spid="_x0000_s1028" style="position:absolute;left:0;text-align:left;margin-left:0;margin-top:9.15pt;width:539.05pt;height:167.9pt;z-index:25166336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" fillcolor="#fff7f7" strokecolor="#9e6934" strokeweight="1pt">
                <v:shadow on="t" color="black" opacity="26214f" origin=".5,-.5" offset="-.74836mm,.74836mm"/>
                <v:textbox>
                  <w:txbxContent>
                    <w:p w14:paraId="5C0C1C8E" w14:textId="0FCB9403" w:rsidR="00711A64" w:rsidRDefault="00711A64" w:rsidP="00711A64">
                      <w:pPr>
                        <w:jc w:val="lef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D7B80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Please submit the completed Request Form </w:t>
                      </w:r>
                      <w:r w:rsidR="005D7B80">
                        <w:rPr>
                          <w:color w:val="000000" w:themeColor="text1"/>
                          <w:sz w:val="24"/>
                          <w:szCs w:val="24"/>
                        </w:rPr>
                        <w:t>and the</w:t>
                      </w:r>
                      <w:r w:rsidRPr="005D7B80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updated </w:t>
                      </w:r>
                      <w:r w:rsidR="005D7B80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SWSLHD </w:t>
                      </w:r>
                      <w:r w:rsidRPr="005D7B80">
                        <w:rPr>
                          <w:color w:val="000000" w:themeColor="text1"/>
                          <w:sz w:val="24"/>
                          <w:szCs w:val="24"/>
                        </w:rPr>
                        <w:t>Competency Assessment Tool to the below email address for the Clinical Practice Advisory Committee (CPAC) Approval</w:t>
                      </w:r>
                      <w:r w:rsidR="005D7B80">
                        <w:rPr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  <w:p w14:paraId="04F05DE6" w14:textId="77777777" w:rsidR="005D7B80" w:rsidRDefault="005D7B80" w:rsidP="00711A64">
                      <w:pPr>
                        <w:jc w:val="lef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D9683D9" w14:textId="77777777" w:rsidR="005D7B80" w:rsidRPr="005D7B80" w:rsidRDefault="00732FC5" w:rsidP="005D7B80">
                      <w:pPr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hyperlink r:id="rId16" w:history="1">
                        <w:r w:rsidR="005D7B80" w:rsidRPr="005D7B80">
                          <w:rPr>
                            <w:rStyle w:val="Hyperlink"/>
                            <w:sz w:val="24"/>
                            <w:szCs w:val="24"/>
                          </w:rPr>
                          <w:t>SWSLHD-Competency.Assessments@health.nsw.gov.au</w:t>
                        </w:r>
                      </w:hyperlink>
                    </w:p>
                    <w:p w14:paraId="3E249C8C" w14:textId="77777777" w:rsidR="005D7B80" w:rsidRDefault="005D7B80" w:rsidP="00711A64">
                      <w:pPr>
                        <w:jc w:val="lef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4144728" w14:textId="1F75AD01" w:rsidR="005D7B80" w:rsidRPr="005D7B80" w:rsidRDefault="005D7B80" w:rsidP="00711A64">
                      <w:pPr>
                        <w:jc w:val="lef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The SWSLHD Competency Assessment Tool is available on the Educational and Organisational Development Service (EODS) </w:t>
                      </w:r>
                      <w:hyperlink r:id="rId17" w:history="1">
                        <w:r w:rsidRPr="005D7B80">
                          <w:rPr>
                            <w:rStyle w:val="Hyperlink"/>
                            <w:sz w:val="24"/>
                            <w:szCs w:val="24"/>
                          </w:rPr>
                          <w:t>website</w:t>
                        </w:r>
                      </w:hyperlink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29AE69EA" w14:textId="77777777" w:rsidR="00711A64" w:rsidRDefault="00711A64" w:rsidP="00711A64">
                      <w:pPr>
                        <w:jc w:val="left"/>
                        <w:rPr>
                          <w:color w:val="000000" w:themeColor="text1"/>
                        </w:rPr>
                      </w:pPr>
                    </w:p>
                    <w:p w14:paraId="0248172D" w14:textId="51B0E3B6" w:rsidR="005D7B80" w:rsidRPr="00711A64" w:rsidRDefault="005D7B80" w:rsidP="00711A64">
                      <w:pPr>
                        <w:jc w:val="left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Any questions or enquiries, please write to us at the above email address. We will respond within 24 hours of you making contact.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11A64" w:rsidSect="00CD3E90">
      <w:footerReference w:type="default" r:id="rId1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630C7" w14:textId="77777777" w:rsidR="00732FC5" w:rsidRDefault="00732FC5" w:rsidP="005D7B80">
      <w:r>
        <w:separator/>
      </w:r>
    </w:p>
  </w:endnote>
  <w:endnote w:type="continuationSeparator" w:id="0">
    <w:p w14:paraId="53779BB6" w14:textId="77777777" w:rsidR="00732FC5" w:rsidRDefault="00732FC5" w:rsidP="005D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14DDD" w14:textId="0000E7D0" w:rsidR="005D7B80" w:rsidRPr="005D7B80" w:rsidRDefault="005D7B80" w:rsidP="005D7B80">
    <w:pPr>
      <w:pStyle w:val="Footer"/>
      <w:pBdr>
        <w:top w:val="single" w:sz="4" w:space="1" w:color="9E6934"/>
      </w:pBdr>
      <w:rPr>
        <w:rFonts w:cs="Calibri"/>
        <w:b/>
        <w:bCs/>
        <w:sz w:val="16"/>
        <w:szCs w:val="16"/>
      </w:rPr>
    </w:pPr>
    <w:r w:rsidRPr="005D7B80">
      <w:rPr>
        <w:rFonts w:cs="Calibri"/>
        <w:b/>
        <w:bCs/>
        <w:sz w:val="16"/>
        <w:szCs w:val="16"/>
      </w:rPr>
      <w:t>Request to create an Operational Assessment in MHL_v3_June 2024</w:t>
    </w:r>
    <w:r w:rsidRPr="005D7B80">
      <w:rPr>
        <w:rFonts w:cs="Calibri"/>
        <w:b/>
        <w:bCs/>
        <w:sz w:val="16"/>
        <w:szCs w:val="16"/>
      </w:rPr>
      <w:tab/>
    </w:r>
    <w:r w:rsidRPr="005D7B80">
      <w:rPr>
        <w:rFonts w:cs="Calibri"/>
        <w:b/>
        <w:bCs/>
        <w:sz w:val="16"/>
        <w:szCs w:val="16"/>
      </w:rPr>
      <w:tab/>
    </w:r>
    <w:sdt>
      <w:sdtPr>
        <w:rPr>
          <w:rFonts w:cs="Calibri"/>
          <w:b/>
          <w:bCs/>
          <w:sz w:val="16"/>
          <w:szCs w:val="16"/>
        </w:rPr>
        <w:id w:val="-158568415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Calibri"/>
              <w:b/>
              <w:bCs/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cs="Calibri"/>
                <w:b/>
                <w:bCs/>
                <w:sz w:val="16"/>
                <w:szCs w:val="16"/>
              </w:rPr>
              <w:tab/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t xml:space="preserve">Page </w:t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fldChar w:fldCharType="begin"/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instrText xml:space="preserve"> PAGE </w:instrText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fldChar w:fldCharType="separate"/>
            </w:r>
            <w:r w:rsidRPr="005D7B80"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fldChar w:fldCharType="end"/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t xml:space="preserve"> of </w:t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fldChar w:fldCharType="begin"/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instrText xml:space="preserve"> NUMPAGES  </w:instrText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fldChar w:fldCharType="separate"/>
            </w:r>
            <w:r w:rsidRPr="005D7B80"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  <w:r w:rsidRPr="005D7B80">
              <w:rPr>
                <w:rFonts w:cs="Calibr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7005E" w14:textId="77777777" w:rsidR="00732FC5" w:rsidRDefault="00732FC5" w:rsidP="005D7B80">
      <w:r>
        <w:separator/>
      </w:r>
    </w:p>
  </w:footnote>
  <w:footnote w:type="continuationSeparator" w:id="0">
    <w:p w14:paraId="36F8A787" w14:textId="77777777" w:rsidR="00732FC5" w:rsidRDefault="00732FC5" w:rsidP="005D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53361"/>
    <w:multiLevelType w:val="hybridMultilevel"/>
    <w:tmpl w:val="387683D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31387"/>
    <w:multiLevelType w:val="hybridMultilevel"/>
    <w:tmpl w:val="EEEA231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87C83"/>
    <w:multiLevelType w:val="hybridMultilevel"/>
    <w:tmpl w:val="F0CC54AE"/>
    <w:lvl w:ilvl="0" w:tplc="FE5E0F38">
      <w:start w:val="1"/>
      <w:numFmt w:val="decimal"/>
      <w:lvlText w:val="%1."/>
      <w:lvlJc w:val="left"/>
      <w:pPr>
        <w:ind w:left="1440" w:hanging="360"/>
      </w:pPr>
    </w:lvl>
    <w:lvl w:ilvl="1" w:tplc="490EF10E">
      <w:start w:val="1"/>
      <w:numFmt w:val="decimal"/>
      <w:lvlText w:val="%2."/>
      <w:lvlJc w:val="left"/>
      <w:pPr>
        <w:ind w:left="1440" w:hanging="360"/>
      </w:pPr>
    </w:lvl>
    <w:lvl w:ilvl="2" w:tplc="5866BB80">
      <w:start w:val="1"/>
      <w:numFmt w:val="decimal"/>
      <w:lvlText w:val="%3."/>
      <w:lvlJc w:val="left"/>
      <w:pPr>
        <w:ind w:left="1440" w:hanging="360"/>
      </w:pPr>
    </w:lvl>
    <w:lvl w:ilvl="3" w:tplc="B1AA359E">
      <w:start w:val="1"/>
      <w:numFmt w:val="decimal"/>
      <w:lvlText w:val="%4."/>
      <w:lvlJc w:val="left"/>
      <w:pPr>
        <w:ind w:left="1440" w:hanging="360"/>
      </w:pPr>
    </w:lvl>
    <w:lvl w:ilvl="4" w:tplc="35F2FD52">
      <w:start w:val="1"/>
      <w:numFmt w:val="decimal"/>
      <w:lvlText w:val="%5."/>
      <w:lvlJc w:val="left"/>
      <w:pPr>
        <w:ind w:left="1440" w:hanging="360"/>
      </w:pPr>
    </w:lvl>
    <w:lvl w:ilvl="5" w:tplc="E388617E">
      <w:start w:val="1"/>
      <w:numFmt w:val="decimal"/>
      <w:lvlText w:val="%6."/>
      <w:lvlJc w:val="left"/>
      <w:pPr>
        <w:ind w:left="1440" w:hanging="360"/>
      </w:pPr>
    </w:lvl>
    <w:lvl w:ilvl="6" w:tplc="7722C85E">
      <w:start w:val="1"/>
      <w:numFmt w:val="decimal"/>
      <w:lvlText w:val="%7."/>
      <w:lvlJc w:val="left"/>
      <w:pPr>
        <w:ind w:left="1440" w:hanging="360"/>
      </w:pPr>
    </w:lvl>
    <w:lvl w:ilvl="7" w:tplc="77487C76">
      <w:start w:val="1"/>
      <w:numFmt w:val="decimal"/>
      <w:lvlText w:val="%8."/>
      <w:lvlJc w:val="left"/>
      <w:pPr>
        <w:ind w:left="1440" w:hanging="360"/>
      </w:pPr>
    </w:lvl>
    <w:lvl w:ilvl="8" w:tplc="1786EFB2">
      <w:start w:val="1"/>
      <w:numFmt w:val="decimal"/>
      <w:lvlText w:val="%9."/>
      <w:lvlJc w:val="left"/>
      <w:pPr>
        <w:ind w:left="1440" w:hanging="360"/>
      </w:pPr>
    </w:lvl>
  </w:abstractNum>
  <w:abstractNum w:abstractNumId="3" w15:restartNumberingAfterBreak="0">
    <w:nsid w:val="315B381A"/>
    <w:multiLevelType w:val="hybridMultilevel"/>
    <w:tmpl w:val="2AFC82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BF4AAA"/>
    <w:multiLevelType w:val="multilevel"/>
    <w:tmpl w:val="39AE4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7834892">
    <w:abstractNumId w:val="1"/>
  </w:num>
  <w:num w:numId="2" w16cid:durableId="1283806210">
    <w:abstractNumId w:val="0"/>
  </w:num>
  <w:num w:numId="3" w16cid:durableId="259143677">
    <w:abstractNumId w:val="3"/>
  </w:num>
  <w:num w:numId="4" w16cid:durableId="868177085">
    <w:abstractNumId w:val="4"/>
  </w:num>
  <w:num w:numId="5" w16cid:durableId="447621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0"/>
    <w:rsid w:val="000278B9"/>
    <w:rsid w:val="00054F10"/>
    <w:rsid w:val="00154AB8"/>
    <w:rsid w:val="005D7B80"/>
    <w:rsid w:val="00683CE6"/>
    <w:rsid w:val="00686E2B"/>
    <w:rsid w:val="006C43C1"/>
    <w:rsid w:val="00711A64"/>
    <w:rsid w:val="00732FC5"/>
    <w:rsid w:val="008A23E5"/>
    <w:rsid w:val="009850A7"/>
    <w:rsid w:val="009901CA"/>
    <w:rsid w:val="009F2FF7"/>
    <w:rsid w:val="00A771FD"/>
    <w:rsid w:val="00BF0BDF"/>
    <w:rsid w:val="00C66FF0"/>
    <w:rsid w:val="00CD3E90"/>
    <w:rsid w:val="00DC7500"/>
    <w:rsid w:val="00DE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f7f7"/>
    </o:shapedefaults>
    <o:shapelayout v:ext="edit">
      <o:idmap v:ext="edit" data="1"/>
    </o:shapelayout>
  </w:shapeDefaults>
  <w:decimalSymbol w:val="."/>
  <w:listSeparator w:val=","/>
  <w14:docId w14:val="0D3C5F7F"/>
  <w15:chartTrackingRefBased/>
  <w15:docId w15:val="{EE789C76-E23D-42AC-8D31-51BF4E3A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E90"/>
    <w:pPr>
      <w:spacing w:after="0" w:line="240" w:lineRule="auto"/>
      <w:jc w:val="both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3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E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E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E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E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E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E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E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E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3E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3E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3E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3E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3E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3E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3E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3E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3E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3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E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3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3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3E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3E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3E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E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3E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3E9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D3E9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table" w:styleId="TableGrid">
    <w:name w:val="Table Grid"/>
    <w:basedOn w:val="TableNormal"/>
    <w:uiPriority w:val="39"/>
    <w:rsid w:val="00DC7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11A6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7B8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D7B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B80"/>
    <w:rPr>
      <w:rFonts w:ascii="Calibri" w:hAnsi="Calibri"/>
    </w:rPr>
  </w:style>
  <w:style w:type="paragraph" w:styleId="Footer">
    <w:name w:val="footer"/>
    <w:basedOn w:val="Normal"/>
    <w:link w:val="FooterChar"/>
    <w:uiPriority w:val="99"/>
    <w:unhideWhenUsed/>
    <w:rsid w:val="005D7B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B80"/>
    <w:rPr>
      <w:rFonts w:ascii="Calibri" w:hAnsi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054F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4F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4F10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F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F10"/>
    <w:rPr>
      <w:rFonts w:ascii="Calibri" w:hAnsi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901CA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12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7" Type="http://schemas.openxmlformats.org/officeDocument/2006/relationships/hyperlink" Target="https://www.swslhd.health.nsw.gov.au/eods/competency-a.html" TargetMode="External"/><Relationship Id="rId2" Type="http://schemas.openxmlformats.org/officeDocument/2006/relationships/styles" Target="styles.xml"/><Relationship Id="rId16" Type="http://schemas.openxmlformats.org/officeDocument/2006/relationships/hyperlink" Target="mailto:SWSLHD-Competency.Assessments@health.nsw.gov.a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wslhd.health.nsw.gov.au/eods/competency-a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WSLHD-Competency.Assessments@health.nsw.gov.a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307</Words>
  <Characters>1750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 Khanvilkar (South Western Sydney LHD)</dc:creator>
  <cp:keywords/>
  <dc:description/>
  <cp:lastModifiedBy>Jyoti Khanvilkar (South Western Sydney LHD)</cp:lastModifiedBy>
  <cp:revision>2</cp:revision>
  <dcterms:created xsi:type="dcterms:W3CDTF">2024-06-24T01:44:00Z</dcterms:created>
  <dcterms:modified xsi:type="dcterms:W3CDTF">2024-06-24T01:44:00Z</dcterms:modified>
</cp:coreProperties>
</file>